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D" w:rsidRDefault="009555BD"/>
    <w:tbl>
      <w:tblPr>
        <w:tblW w:w="0" w:type="auto"/>
        <w:tblLook w:val="01E0" w:firstRow="1" w:lastRow="1" w:firstColumn="1" w:lastColumn="1" w:noHBand="0" w:noVBand="0"/>
      </w:tblPr>
      <w:tblGrid>
        <w:gridCol w:w="3435"/>
        <w:gridCol w:w="3301"/>
        <w:gridCol w:w="2835"/>
      </w:tblGrid>
      <w:tr w:rsidR="006358BB" w:rsidRPr="009D6033" w:rsidTr="00A64D24">
        <w:tc>
          <w:tcPr>
            <w:tcW w:w="3435" w:type="dxa"/>
          </w:tcPr>
          <w:p w:rsidR="006358BB" w:rsidRPr="009D6033" w:rsidRDefault="006358BB" w:rsidP="00A64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358BB" w:rsidRDefault="006358BB" w:rsidP="00E80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05D2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9555BD" w:rsidRDefault="009555BD" w:rsidP="00A64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BB" w:rsidRPr="009D6033" w:rsidRDefault="00E805D2" w:rsidP="00A64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протокол №55</w:t>
            </w:r>
          </w:p>
          <w:p w:rsidR="006358BB" w:rsidRPr="009D6033" w:rsidRDefault="00D0045D" w:rsidP="00E805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« </w:t>
            </w:r>
            <w:r w:rsidR="00E80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6358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E80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58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2018 </w:t>
            </w:r>
            <w:r w:rsidR="006358BB" w:rsidRPr="009D60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3301" w:type="dxa"/>
          </w:tcPr>
          <w:p w:rsidR="006358BB" w:rsidRPr="009D6033" w:rsidRDefault="006358BB" w:rsidP="00A64D2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8BB" w:rsidRPr="009D6033" w:rsidRDefault="006358BB" w:rsidP="00A64D2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58BB" w:rsidRPr="009D6033" w:rsidRDefault="006358BB" w:rsidP="006358B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33">
              <w:rPr>
                <w:rFonts w:ascii="Times New Roman" w:hAnsi="Times New Roman" w:cs="Times New Roman"/>
                <w:sz w:val="24"/>
                <w:szCs w:val="24"/>
              </w:rPr>
              <w:t xml:space="preserve">    УТВЕРЖДАЮ Директор колледжа</w:t>
            </w:r>
          </w:p>
          <w:p w:rsidR="006358BB" w:rsidRDefault="006358BB" w:rsidP="006358BB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3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</w:p>
          <w:p w:rsidR="006358BB" w:rsidRPr="009D6033" w:rsidRDefault="006358BB" w:rsidP="00A64D24">
            <w:pPr>
              <w:pStyle w:val="a3"/>
              <w:pBdr>
                <w:bottom w:val="single" w:sz="12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BB" w:rsidRPr="009D6033" w:rsidRDefault="006358BB" w:rsidP="00A64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</w:t>
            </w:r>
            <w:r w:rsidRPr="009D6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 2018</w:t>
            </w:r>
            <w:r w:rsidRPr="009D6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6358BB" w:rsidRDefault="006358BB" w:rsidP="006358BB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9"/>
        </w:rPr>
      </w:pPr>
    </w:p>
    <w:p w:rsidR="006358BB" w:rsidRDefault="006E5F30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358BB" w:rsidRDefault="006358BB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F30" w:rsidRPr="006358BB" w:rsidRDefault="006358BB" w:rsidP="006E5F3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58BB">
        <w:rPr>
          <w:rFonts w:ascii="Times New Roman" w:hAnsi="Times New Roman" w:cs="Times New Roman"/>
          <w:sz w:val="24"/>
          <w:szCs w:val="24"/>
        </w:rPr>
        <w:t xml:space="preserve">о приемной комиссии </w:t>
      </w:r>
      <w:r w:rsidR="006E5F30" w:rsidRPr="00635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8BB" w:rsidRDefault="003C3C85" w:rsidP="006E5F3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58BB">
        <w:rPr>
          <w:rFonts w:ascii="Times New Roman" w:hAnsi="Times New Roman" w:cs="Times New Roman"/>
          <w:sz w:val="24"/>
          <w:szCs w:val="24"/>
        </w:rPr>
        <w:t>ГБПОУ РС (Я)</w:t>
      </w:r>
      <w:r w:rsidR="006E5F30" w:rsidRPr="006358BB">
        <w:rPr>
          <w:rFonts w:ascii="Times New Roman" w:hAnsi="Times New Roman" w:cs="Times New Roman"/>
          <w:sz w:val="24"/>
          <w:szCs w:val="24"/>
        </w:rPr>
        <w:t xml:space="preserve"> "</w:t>
      </w:r>
      <w:r w:rsidRPr="006358BB">
        <w:rPr>
          <w:rFonts w:ascii="Times New Roman" w:hAnsi="Times New Roman" w:cs="Times New Roman"/>
          <w:sz w:val="24"/>
          <w:szCs w:val="24"/>
        </w:rPr>
        <w:t xml:space="preserve">Вилюйский педагогический колледж имени Н.Г. Чернышевского" </w:t>
      </w:r>
    </w:p>
    <w:p w:rsidR="006E5F30" w:rsidRPr="006358BB" w:rsidRDefault="003C3C85" w:rsidP="006E5F3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58BB">
        <w:rPr>
          <w:rFonts w:ascii="Times New Roman" w:hAnsi="Times New Roman" w:cs="Times New Roman"/>
          <w:sz w:val="24"/>
          <w:szCs w:val="24"/>
        </w:rPr>
        <w:t xml:space="preserve">на </w:t>
      </w:r>
      <w:r w:rsidR="00A17161" w:rsidRPr="006358BB">
        <w:rPr>
          <w:rFonts w:ascii="Times New Roman" w:hAnsi="Times New Roman" w:cs="Times New Roman"/>
          <w:sz w:val="24"/>
          <w:szCs w:val="24"/>
        </w:rPr>
        <w:t>2018-2019</w:t>
      </w:r>
      <w:r w:rsidRPr="006358B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E5F30" w:rsidRPr="006358BB">
        <w:rPr>
          <w:rFonts w:ascii="Times New Roman" w:hAnsi="Times New Roman" w:cs="Times New Roman"/>
          <w:sz w:val="24"/>
          <w:szCs w:val="24"/>
        </w:rPr>
        <w:t>.</w:t>
      </w:r>
    </w:p>
    <w:p w:rsidR="006E5F30" w:rsidRPr="006358BB" w:rsidRDefault="006E5F30" w:rsidP="006E5F3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1.1. На период организации набора студентов</w:t>
      </w:r>
      <w:r w:rsidR="003C3C85">
        <w:rPr>
          <w:rFonts w:ascii="Times New Roman" w:hAnsi="Times New Roman" w:cs="Times New Roman"/>
          <w:sz w:val="24"/>
          <w:szCs w:val="24"/>
        </w:rPr>
        <w:t xml:space="preserve"> на 1 курс</w:t>
      </w:r>
      <w:r w:rsidRPr="009D6033">
        <w:rPr>
          <w:rFonts w:ascii="Times New Roman" w:hAnsi="Times New Roman" w:cs="Times New Roman"/>
          <w:sz w:val="24"/>
          <w:szCs w:val="24"/>
        </w:rPr>
        <w:t xml:space="preserve">, приема документов поступающих в </w:t>
      </w:r>
      <w:r w:rsidR="003C3C85">
        <w:rPr>
          <w:rFonts w:ascii="Times New Roman" w:hAnsi="Times New Roman" w:cs="Times New Roman"/>
          <w:sz w:val="24"/>
          <w:szCs w:val="24"/>
        </w:rPr>
        <w:t>ГБПОУ РС (Я)</w:t>
      </w:r>
      <w:r w:rsidRPr="009D6033">
        <w:rPr>
          <w:rFonts w:ascii="Times New Roman" w:hAnsi="Times New Roman" w:cs="Times New Roman"/>
          <w:sz w:val="24"/>
          <w:szCs w:val="24"/>
        </w:rPr>
        <w:t xml:space="preserve"> "</w:t>
      </w:r>
      <w:r w:rsidR="003C3C85">
        <w:rPr>
          <w:rFonts w:ascii="Times New Roman" w:hAnsi="Times New Roman" w:cs="Times New Roman"/>
          <w:sz w:val="24"/>
          <w:szCs w:val="24"/>
        </w:rPr>
        <w:t>Вилюйский педагогический колледж им. Н.Г. Чернышевского</w:t>
      </w:r>
      <w:r w:rsidRPr="009D6033">
        <w:rPr>
          <w:rFonts w:ascii="Times New Roman" w:hAnsi="Times New Roman" w:cs="Times New Roman"/>
          <w:sz w:val="24"/>
          <w:szCs w:val="24"/>
        </w:rPr>
        <w:t>"</w:t>
      </w:r>
      <w:r w:rsidR="003C3C85">
        <w:rPr>
          <w:rFonts w:ascii="Times New Roman" w:hAnsi="Times New Roman" w:cs="Times New Roman"/>
          <w:sz w:val="24"/>
          <w:szCs w:val="24"/>
        </w:rPr>
        <w:t xml:space="preserve"> (далее КОЛЛЕДЖ)</w:t>
      </w:r>
      <w:r w:rsidRPr="009D6033">
        <w:rPr>
          <w:rFonts w:ascii="Times New Roman" w:hAnsi="Times New Roman" w:cs="Times New Roman"/>
          <w:sz w:val="24"/>
          <w:szCs w:val="24"/>
        </w:rPr>
        <w:t>, проведения вступительных испытаний и зачисления создается Приемная комиссия</w:t>
      </w:r>
      <w:r w:rsidR="003C3C85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9D6033">
        <w:rPr>
          <w:rFonts w:ascii="Times New Roman" w:hAnsi="Times New Roman" w:cs="Times New Roman"/>
          <w:sz w:val="24"/>
          <w:szCs w:val="24"/>
        </w:rPr>
        <w:t xml:space="preserve"> (далее Приемная комиссия)</w:t>
      </w:r>
      <w:r w:rsidR="006358BB">
        <w:rPr>
          <w:rFonts w:ascii="Times New Roman" w:hAnsi="Times New Roman" w:cs="Times New Roman"/>
          <w:sz w:val="24"/>
          <w:szCs w:val="24"/>
        </w:rPr>
        <w:t xml:space="preserve"> на 2</w:t>
      </w:r>
      <w:r w:rsidR="00E805D2">
        <w:rPr>
          <w:rFonts w:ascii="Times New Roman" w:hAnsi="Times New Roman" w:cs="Times New Roman"/>
          <w:sz w:val="24"/>
          <w:szCs w:val="24"/>
        </w:rPr>
        <w:t>0</w:t>
      </w:r>
      <w:r w:rsidR="006358BB">
        <w:rPr>
          <w:rFonts w:ascii="Times New Roman" w:hAnsi="Times New Roman" w:cs="Times New Roman"/>
          <w:sz w:val="24"/>
          <w:szCs w:val="24"/>
        </w:rPr>
        <w:t>18-2019 учебный год</w:t>
      </w:r>
      <w:r w:rsidRPr="009D6033">
        <w:rPr>
          <w:rFonts w:ascii="Times New Roman" w:hAnsi="Times New Roman" w:cs="Times New Roman"/>
          <w:sz w:val="24"/>
          <w:szCs w:val="24"/>
        </w:rPr>
        <w:t>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1.2. В своей деятельности Приемная комиссия руководствуется принципами соблюдения прав граждан на образование, гласности и открытости проведения всех процедур приема.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Организационно-правовыми основами деятельности Приемной комиссии являются:</w:t>
      </w:r>
    </w:p>
    <w:p w:rsidR="003C3C85" w:rsidRPr="009D6033" w:rsidRDefault="003C3C85" w:rsidP="003C3C85">
      <w:pPr>
        <w:pStyle w:val="a4"/>
        <w:numPr>
          <w:ilvl w:val="0"/>
          <w:numId w:val="1"/>
        </w:numPr>
        <w:tabs>
          <w:tab w:val="clear" w:pos="1564"/>
          <w:tab w:val="num" w:pos="1260"/>
        </w:tabs>
        <w:spacing w:before="0" w:beforeAutospacing="0" w:after="0" w:afterAutospacing="0"/>
        <w:ind w:left="0" w:firstLine="900"/>
        <w:jc w:val="both"/>
      </w:pPr>
      <w:r w:rsidRPr="009D6033">
        <w:t>Федеральным Законом Российской Федерации от 29.12.12  № 273-ФЗ «Об образовании в Российской Федерации»;</w:t>
      </w:r>
    </w:p>
    <w:p w:rsidR="003C3C85" w:rsidRDefault="003C3C85" w:rsidP="003C3C85">
      <w:pPr>
        <w:pStyle w:val="a4"/>
        <w:numPr>
          <w:ilvl w:val="0"/>
          <w:numId w:val="1"/>
        </w:numPr>
        <w:tabs>
          <w:tab w:val="clear" w:pos="1564"/>
          <w:tab w:val="num" w:pos="1260"/>
        </w:tabs>
        <w:spacing w:before="0" w:beforeAutospacing="0" w:after="0" w:afterAutospacing="0"/>
        <w:ind w:left="0" w:firstLine="900"/>
        <w:jc w:val="both"/>
      </w:pPr>
      <w:r w:rsidRPr="009D6033">
        <w:t xml:space="preserve">Порядком приема на </w:t>
      </w:r>
      <w:proofErr w:type="gramStart"/>
      <w:r w:rsidRPr="009D6033">
        <w:t>обучение по</w:t>
      </w:r>
      <w:proofErr w:type="gramEnd"/>
      <w:r w:rsidRPr="009D6033">
        <w:t xml:space="preserve"> образовательным программам среднего профессионального образования</w:t>
      </w:r>
      <w:r w:rsidR="006358BB">
        <w:t>,</w:t>
      </w:r>
      <w:r w:rsidRPr="009D6033">
        <w:t xml:space="preserve"> утвержденным приказом Министерства образования и науки Российской Федерации от 23.01.2014 № 36</w:t>
      </w:r>
      <w:r w:rsidR="006358BB">
        <w:t>;</w:t>
      </w:r>
      <w:r w:rsidRPr="009D6033">
        <w:t xml:space="preserve"> </w:t>
      </w:r>
    </w:p>
    <w:p w:rsidR="00895174" w:rsidRPr="009D6033" w:rsidRDefault="00895174" w:rsidP="003C3C85">
      <w:pPr>
        <w:pStyle w:val="a4"/>
        <w:numPr>
          <w:ilvl w:val="0"/>
          <w:numId w:val="1"/>
        </w:numPr>
        <w:tabs>
          <w:tab w:val="clear" w:pos="1564"/>
          <w:tab w:val="num" w:pos="1260"/>
        </w:tabs>
        <w:spacing w:before="0" w:beforeAutospacing="0" w:after="0" w:afterAutospacing="0"/>
        <w:ind w:left="0" w:firstLine="900"/>
        <w:jc w:val="both"/>
      </w:pPr>
      <w:r w:rsidRPr="00AA6B68">
        <w:t xml:space="preserve">Приказа Министерства образования и науки Российской Федерации от </w:t>
      </w:r>
      <w:r>
        <w:t>11 декабря 2015</w:t>
      </w:r>
      <w:r w:rsidRPr="00AA6B68">
        <w:t xml:space="preserve"> г. </w:t>
      </w:r>
      <w:r w:rsidRPr="00A20417">
        <w:t>№</w:t>
      </w:r>
      <w:r>
        <w:t>1456</w:t>
      </w:r>
      <w:r w:rsidRPr="00AA6B68">
        <w:t xml:space="preserve"> «</w:t>
      </w:r>
      <w:r>
        <w:t xml:space="preserve">О внесении изменений 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2014г. №36</w:t>
      </w:r>
      <w:r w:rsidRPr="00AA6B68">
        <w:t>»;</w:t>
      </w:r>
    </w:p>
    <w:p w:rsidR="003C3C85" w:rsidRPr="009D6033" w:rsidRDefault="003C3C85" w:rsidP="003C3C85">
      <w:pPr>
        <w:pStyle w:val="a4"/>
        <w:numPr>
          <w:ilvl w:val="0"/>
          <w:numId w:val="1"/>
        </w:numPr>
        <w:tabs>
          <w:tab w:val="clear" w:pos="1564"/>
          <w:tab w:val="num" w:pos="1260"/>
        </w:tabs>
        <w:spacing w:before="0" w:beforeAutospacing="0" w:after="0" w:afterAutospacing="0"/>
        <w:ind w:left="0" w:firstLine="900"/>
        <w:jc w:val="both"/>
      </w:pPr>
      <w:r w:rsidRPr="009D6033">
        <w:t>Уставом Колледжа</w:t>
      </w:r>
      <w:r w:rsidR="006358BB">
        <w:t>;</w:t>
      </w:r>
    </w:p>
    <w:p w:rsidR="003C3C85" w:rsidRPr="009D6033" w:rsidRDefault="003C3C85" w:rsidP="003C3C85">
      <w:pPr>
        <w:pStyle w:val="a4"/>
        <w:numPr>
          <w:ilvl w:val="0"/>
          <w:numId w:val="1"/>
        </w:numPr>
        <w:tabs>
          <w:tab w:val="clear" w:pos="1564"/>
          <w:tab w:val="num" w:pos="1260"/>
        </w:tabs>
        <w:spacing w:before="0" w:beforeAutospacing="0" w:after="0" w:afterAutospacing="0"/>
        <w:ind w:left="0" w:firstLine="900"/>
        <w:jc w:val="both"/>
      </w:pPr>
      <w:r w:rsidRPr="009D6033">
        <w:t>Настоящим Положением</w:t>
      </w:r>
      <w:r w:rsidR="006358BB">
        <w:t>;</w:t>
      </w:r>
    </w:p>
    <w:p w:rsidR="003C3C85" w:rsidRPr="009D6033" w:rsidRDefault="006358BB" w:rsidP="003C3C85">
      <w:pPr>
        <w:pStyle w:val="a4"/>
        <w:numPr>
          <w:ilvl w:val="0"/>
          <w:numId w:val="1"/>
        </w:numPr>
        <w:tabs>
          <w:tab w:val="clear" w:pos="1564"/>
          <w:tab w:val="num" w:pos="1260"/>
        </w:tabs>
        <w:spacing w:before="0" w:beforeAutospacing="0" w:after="0" w:afterAutospacing="0"/>
        <w:ind w:left="0" w:firstLine="900"/>
        <w:jc w:val="both"/>
      </w:pPr>
      <w:r>
        <w:t>Другими нормативными актами КОЛЛЕДЖА.</w:t>
      </w:r>
    </w:p>
    <w:p w:rsidR="003C3C85" w:rsidRPr="009D6033" w:rsidRDefault="003C3C85" w:rsidP="003C3C85">
      <w:pPr>
        <w:pStyle w:val="a4"/>
        <w:spacing w:before="0" w:beforeAutospacing="0" w:after="0" w:afterAutospacing="0"/>
        <w:jc w:val="both"/>
      </w:pPr>
    </w:p>
    <w:p w:rsidR="004E32F5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1.3.</w:t>
      </w:r>
      <w:r w:rsidR="006358BB">
        <w:rPr>
          <w:rFonts w:ascii="Times New Roman" w:hAnsi="Times New Roman" w:cs="Times New Roman"/>
          <w:sz w:val="24"/>
          <w:szCs w:val="24"/>
        </w:rPr>
        <w:t xml:space="preserve"> Организация приема</w:t>
      </w:r>
      <w:r w:rsidR="004E32F5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осуществляется приемной комиссией образовательной организации (дале</w:t>
      </w:r>
      <w:proofErr w:type="gramStart"/>
      <w:r w:rsidR="004E32F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E32F5">
        <w:rPr>
          <w:rFonts w:ascii="Times New Roman" w:hAnsi="Times New Roman" w:cs="Times New Roman"/>
          <w:sz w:val="24"/>
          <w:szCs w:val="24"/>
        </w:rPr>
        <w:t xml:space="preserve"> приемная комиссия). 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 w:rsidR="003C3C85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9D6033">
        <w:rPr>
          <w:rFonts w:ascii="Times New Roman" w:hAnsi="Times New Roman" w:cs="Times New Roman"/>
          <w:sz w:val="24"/>
          <w:szCs w:val="24"/>
        </w:rPr>
        <w:t xml:space="preserve">разрабатываются Приемной комиссией в соответствии </w:t>
      </w:r>
      <w:proofErr w:type="gramStart"/>
      <w:r w:rsidRPr="009D60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6033">
        <w:rPr>
          <w:rFonts w:ascii="Times New Roman" w:hAnsi="Times New Roman" w:cs="Times New Roman"/>
          <w:sz w:val="24"/>
          <w:szCs w:val="24"/>
        </w:rPr>
        <w:t>: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- Порядком приема в </w:t>
      </w:r>
      <w:r w:rsidR="003C3C85">
        <w:rPr>
          <w:rFonts w:ascii="Times New Roman" w:hAnsi="Times New Roman" w:cs="Times New Roman"/>
          <w:sz w:val="24"/>
          <w:szCs w:val="24"/>
        </w:rPr>
        <w:t>КОЛЛЕДЖ</w:t>
      </w:r>
      <w:r w:rsidRPr="009D6033">
        <w:rPr>
          <w:rFonts w:ascii="Times New Roman" w:hAnsi="Times New Roman" w:cs="Times New Roman"/>
          <w:sz w:val="24"/>
          <w:szCs w:val="24"/>
        </w:rPr>
        <w:t>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другими нормативными правовыми актами федерального органа управления средним профессиональным образованием;</w:t>
      </w:r>
    </w:p>
    <w:p w:rsidR="006E5F30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- иными локальными нормативными актами </w:t>
      </w:r>
      <w:r w:rsidR="003C3C85">
        <w:rPr>
          <w:rFonts w:ascii="Times New Roman" w:hAnsi="Times New Roman" w:cs="Times New Roman"/>
          <w:sz w:val="24"/>
          <w:szCs w:val="24"/>
        </w:rPr>
        <w:t>КОЛЛЕДЖА.</w:t>
      </w:r>
    </w:p>
    <w:p w:rsidR="004E32F5" w:rsidRPr="009D6033" w:rsidRDefault="004E32F5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4E32F5">
        <w:rPr>
          <w:rFonts w:ascii="Times New Roman" w:hAnsi="Times New Roman" w:cs="Times New Roman"/>
          <w:sz w:val="24"/>
          <w:szCs w:val="24"/>
        </w:rPr>
        <w:t xml:space="preserve">Председателем приемной комиссии является руководитель образовательной организации – директор. </w:t>
      </w:r>
      <w:r w:rsidRPr="009D6033">
        <w:rPr>
          <w:rFonts w:ascii="Times New Roman" w:hAnsi="Times New Roman" w:cs="Times New Roman"/>
          <w:sz w:val="24"/>
          <w:szCs w:val="24"/>
        </w:rPr>
        <w:t>Состав Приемной комиссии утверждается приказом директора</w:t>
      </w:r>
      <w:r w:rsidR="004E32F5">
        <w:rPr>
          <w:rFonts w:ascii="Times New Roman" w:hAnsi="Times New Roman" w:cs="Times New Roman"/>
          <w:sz w:val="24"/>
          <w:szCs w:val="24"/>
        </w:rPr>
        <w:t xml:space="preserve"> на 2018-2019 ученый год.</w:t>
      </w:r>
    </w:p>
    <w:p w:rsidR="006E5F30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Председатель приемной комиссии несет ответственность за выполнение установленных контрольных цифр приема, соблюдение законодательных и иных нормативных правовых актов по формированию контингента студентов, определяет права и обязанности членов Приемной комиссии, утверждает план ее работы.</w:t>
      </w:r>
    </w:p>
    <w:p w:rsidR="004E32F5" w:rsidRPr="009D6033" w:rsidRDefault="004E32F5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1.5. В состав Приемной комиссии входят: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председатель;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заместитель председателя</w:t>
      </w:r>
      <w:r w:rsidR="004E32F5">
        <w:rPr>
          <w:rFonts w:ascii="Times New Roman" w:hAnsi="Times New Roman" w:cs="Times New Roman"/>
          <w:sz w:val="24"/>
          <w:szCs w:val="24"/>
        </w:rPr>
        <w:t xml:space="preserve">, </w:t>
      </w:r>
      <w:r w:rsidRPr="009D6033">
        <w:rPr>
          <w:rFonts w:ascii="Times New Roman" w:hAnsi="Times New Roman" w:cs="Times New Roman"/>
          <w:sz w:val="24"/>
          <w:szCs w:val="24"/>
        </w:rPr>
        <w:t>ответственный секретарь;</w:t>
      </w:r>
    </w:p>
    <w:p w:rsidR="00E43CB5" w:rsidRDefault="00E43CB5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секретарь;</w:t>
      </w:r>
    </w:p>
    <w:p w:rsidR="00E43CB5" w:rsidRDefault="00E43CB5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2F5">
        <w:rPr>
          <w:rFonts w:ascii="Times New Roman" w:hAnsi="Times New Roman" w:cs="Times New Roman"/>
          <w:sz w:val="24"/>
          <w:szCs w:val="24"/>
        </w:rPr>
        <w:t xml:space="preserve">секретари, </w:t>
      </w:r>
      <w:r>
        <w:rPr>
          <w:rFonts w:ascii="Times New Roman" w:hAnsi="Times New Roman" w:cs="Times New Roman"/>
          <w:sz w:val="24"/>
          <w:szCs w:val="24"/>
        </w:rPr>
        <w:t>члены приемной комиссии.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1.6. Срок полномочий Приемной комиссии составляет один календарный год.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1.7. Работу Приемной комиссии организует ответственный секретарь.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1.8. Для проведения вступительных испытаний и своевременной подготовки необходимых материалов </w:t>
      </w:r>
      <w:r w:rsidR="00E43CB5">
        <w:rPr>
          <w:rFonts w:ascii="Times New Roman" w:hAnsi="Times New Roman" w:cs="Times New Roman"/>
          <w:sz w:val="24"/>
          <w:szCs w:val="24"/>
        </w:rPr>
        <w:t>решением приемной комиссии</w:t>
      </w:r>
      <w:r w:rsidRPr="009D6033">
        <w:rPr>
          <w:rFonts w:ascii="Times New Roman" w:hAnsi="Times New Roman" w:cs="Times New Roman"/>
          <w:sz w:val="24"/>
          <w:szCs w:val="24"/>
        </w:rPr>
        <w:t xml:space="preserve"> </w:t>
      </w:r>
      <w:r w:rsidR="00E43CB5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DA5FA2">
        <w:rPr>
          <w:rFonts w:ascii="Times New Roman" w:hAnsi="Times New Roman" w:cs="Times New Roman"/>
          <w:sz w:val="24"/>
          <w:szCs w:val="24"/>
        </w:rPr>
        <w:t>экзаменационные комиссии</w:t>
      </w:r>
      <w:r w:rsidRPr="009D6033">
        <w:rPr>
          <w:rFonts w:ascii="Times New Roman" w:hAnsi="Times New Roman" w:cs="Times New Roman"/>
          <w:sz w:val="24"/>
          <w:szCs w:val="24"/>
        </w:rPr>
        <w:t xml:space="preserve"> для проведения вступи</w:t>
      </w:r>
      <w:r w:rsidR="00E43CB5">
        <w:rPr>
          <w:rFonts w:ascii="Times New Roman" w:hAnsi="Times New Roman" w:cs="Times New Roman"/>
          <w:sz w:val="24"/>
          <w:szCs w:val="24"/>
        </w:rPr>
        <w:t>тельных испытаний</w:t>
      </w:r>
      <w:r w:rsidRPr="009D6033">
        <w:rPr>
          <w:rFonts w:ascii="Times New Roman" w:hAnsi="Times New Roman" w:cs="Times New Roman"/>
          <w:sz w:val="24"/>
          <w:szCs w:val="24"/>
        </w:rPr>
        <w:t>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1.9. Составы экзаменационных комиссий формируются из числа наиболее опытных и квалифицированных педагог</w:t>
      </w:r>
      <w:r w:rsidR="00E43CB5">
        <w:rPr>
          <w:rFonts w:ascii="Times New Roman" w:hAnsi="Times New Roman" w:cs="Times New Roman"/>
          <w:sz w:val="24"/>
          <w:szCs w:val="24"/>
        </w:rPr>
        <w:t>ических работников колледжа</w:t>
      </w:r>
      <w:r w:rsidRPr="009D6033">
        <w:rPr>
          <w:rFonts w:ascii="Times New Roman" w:hAnsi="Times New Roman" w:cs="Times New Roman"/>
          <w:sz w:val="24"/>
          <w:szCs w:val="24"/>
        </w:rPr>
        <w:t>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1.10. Председатели экзаменационных комиссий готовят материалы для вступительных испытаний, представляют их на утверждение в Приемную комиссию, осуществляют руководство и систематический </w:t>
      </w:r>
      <w:proofErr w:type="gramStart"/>
      <w:r w:rsidRPr="009D6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6033">
        <w:rPr>
          <w:rFonts w:ascii="Times New Roman" w:hAnsi="Times New Roman" w:cs="Times New Roman"/>
          <w:sz w:val="24"/>
          <w:szCs w:val="24"/>
        </w:rPr>
        <w:t xml:space="preserve"> работой членов экзаменационных комиссий, участвуют в </w:t>
      </w:r>
      <w:r w:rsidR="00C45E7B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D6033">
        <w:rPr>
          <w:rFonts w:ascii="Times New Roman" w:hAnsi="Times New Roman" w:cs="Times New Roman"/>
          <w:sz w:val="24"/>
          <w:szCs w:val="24"/>
        </w:rPr>
        <w:t>рассмотрении апелляций</w:t>
      </w:r>
      <w:r w:rsidR="00C45E7B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Pr="009D6033">
        <w:rPr>
          <w:rFonts w:ascii="Times New Roman" w:hAnsi="Times New Roman" w:cs="Times New Roman"/>
          <w:sz w:val="24"/>
          <w:szCs w:val="24"/>
        </w:rPr>
        <w:t>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3">
        <w:rPr>
          <w:rFonts w:ascii="Times New Roman" w:hAnsi="Times New Roman" w:cs="Times New Roman"/>
          <w:b/>
          <w:sz w:val="24"/>
          <w:szCs w:val="24"/>
        </w:rPr>
        <w:t>2. Организация работы Приемной комиссии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2.1. Приемная комиссия должна обеспечивать соблюдение прав личности и выполнение государственных требований к приему </w:t>
      </w:r>
      <w:r w:rsidR="00E43CB5">
        <w:rPr>
          <w:rFonts w:ascii="Times New Roman" w:hAnsi="Times New Roman" w:cs="Times New Roman"/>
          <w:sz w:val="24"/>
          <w:szCs w:val="24"/>
        </w:rPr>
        <w:t>в колледж</w:t>
      </w:r>
      <w:r w:rsidRPr="009D6033">
        <w:rPr>
          <w:rFonts w:ascii="Times New Roman" w:hAnsi="Times New Roman" w:cs="Times New Roman"/>
          <w:sz w:val="24"/>
          <w:szCs w:val="24"/>
        </w:rPr>
        <w:t>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2.2. Решения Приемной комиссии оформляются протоколами, которые подписываются председателем или заместителем председателя и ответственным секретарем Приемной комиссии.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Решения Приемной комиссии принимаются простым большинством голосов (при наличии не м</w:t>
      </w:r>
      <w:r w:rsidR="00E43CB5">
        <w:rPr>
          <w:rFonts w:ascii="Times New Roman" w:hAnsi="Times New Roman" w:cs="Times New Roman"/>
          <w:sz w:val="24"/>
          <w:szCs w:val="24"/>
        </w:rPr>
        <w:t>енее 2/3 утвержденного состава).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2.3. Ответственный секретарь Приемной комиссии </w:t>
      </w:r>
      <w:r w:rsidR="00E43CB5">
        <w:rPr>
          <w:rFonts w:ascii="Times New Roman" w:hAnsi="Times New Roman" w:cs="Times New Roman"/>
          <w:sz w:val="24"/>
          <w:szCs w:val="24"/>
        </w:rPr>
        <w:t>организуе</w:t>
      </w:r>
      <w:r w:rsidRPr="009D6033">
        <w:rPr>
          <w:rFonts w:ascii="Times New Roman" w:hAnsi="Times New Roman" w:cs="Times New Roman"/>
          <w:sz w:val="24"/>
          <w:szCs w:val="24"/>
        </w:rPr>
        <w:t xml:space="preserve">т работу по подготовке информационных материалов, бланков необходимой документации, формированию составов экзаменационных комиссий, подбору технического </w:t>
      </w:r>
      <w:r w:rsidR="00E43CB5">
        <w:rPr>
          <w:rFonts w:ascii="Times New Roman" w:hAnsi="Times New Roman" w:cs="Times New Roman"/>
          <w:sz w:val="24"/>
          <w:szCs w:val="24"/>
        </w:rPr>
        <w:t>оборудования</w:t>
      </w:r>
      <w:r w:rsidRPr="009D6033">
        <w:rPr>
          <w:rFonts w:ascii="Times New Roman" w:hAnsi="Times New Roman" w:cs="Times New Roman"/>
          <w:sz w:val="24"/>
          <w:szCs w:val="24"/>
        </w:rPr>
        <w:t xml:space="preserve"> для работы, оформлению справочных материалов, образцов заполнения документов, обеспечению условий хранения документов Приемной комиссии.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2.4. До начала приема документов Приемная комиссия объявляет: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- Правила приема в </w:t>
      </w:r>
      <w:r w:rsidR="00E43CB5">
        <w:rPr>
          <w:rFonts w:ascii="Times New Roman" w:hAnsi="Times New Roman" w:cs="Times New Roman"/>
          <w:sz w:val="24"/>
          <w:szCs w:val="24"/>
        </w:rPr>
        <w:t>колледж</w:t>
      </w:r>
      <w:r w:rsidRPr="009D6033">
        <w:rPr>
          <w:rFonts w:ascii="Times New Roman" w:hAnsi="Times New Roman" w:cs="Times New Roman"/>
          <w:sz w:val="24"/>
          <w:szCs w:val="24"/>
        </w:rPr>
        <w:t xml:space="preserve"> на </w:t>
      </w:r>
      <w:r w:rsidR="009F7A97">
        <w:rPr>
          <w:rFonts w:ascii="Times New Roman" w:hAnsi="Times New Roman" w:cs="Times New Roman"/>
          <w:sz w:val="24"/>
          <w:szCs w:val="24"/>
        </w:rPr>
        <w:t>2018-2019</w:t>
      </w:r>
      <w:r w:rsidRPr="009D603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перечень направлений подготовки и специальностей, на которые объявляется прием документов в соответствии с лицензией;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количество мест для приема на первый курс в соответствии с государственным заданием (контрольными цифрами приема);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количество мест с оплатой стоимости обучения на договорной основе по каждому направлению подготовки и специальности;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- перечень вступительных испытаний на каждое направление подготовки и специальность, правила проведения, а также систему оценки знаний абитуриентов, в том числе наименование и форму проведения вступительных испытаний для абитуриентов, имеющих право на зачисление в </w:t>
      </w:r>
      <w:r w:rsidR="00E43CB5">
        <w:rPr>
          <w:rFonts w:ascii="Times New Roman" w:hAnsi="Times New Roman" w:cs="Times New Roman"/>
          <w:sz w:val="24"/>
          <w:szCs w:val="24"/>
        </w:rPr>
        <w:t>колледж</w:t>
      </w:r>
      <w:r w:rsidRPr="009D6033">
        <w:rPr>
          <w:rFonts w:ascii="Times New Roman" w:hAnsi="Times New Roman" w:cs="Times New Roman"/>
          <w:sz w:val="24"/>
          <w:szCs w:val="24"/>
        </w:rPr>
        <w:t>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lastRenderedPageBreak/>
        <w:t>- порядок подачи и рассмотрения апелляций по результатам вступительных испытаний;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- порядок зачисления в </w:t>
      </w:r>
      <w:r w:rsidR="00E43CB5">
        <w:rPr>
          <w:rFonts w:ascii="Times New Roman" w:hAnsi="Times New Roman" w:cs="Times New Roman"/>
          <w:sz w:val="24"/>
          <w:szCs w:val="24"/>
        </w:rPr>
        <w:t>колледж.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Указанные документы, а также копия лицензии на </w:t>
      </w:r>
      <w:proofErr w:type="gramStart"/>
      <w:r w:rsidRPr="009D603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D603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соответствующим направлениям подготовки и специальностям, копия свидетельства о государственной аккредитации помещаются на информационном стенде Приемной комиссии.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2.5. В период приема документов Приемная комиссия ежедневно информирует абитуриентов о количестве поданных заявлений на каждую специальность, организует функционирование специальных телефонных линий для ответов на вопросы поступающих.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2.6. Прием документов производится в сроки, определенные Правилами приема в </w:t>
      </w:r>
      <w:r w:rsidR="0027052D">
        <w:rPr>
          <w:rFonts w:ascii="Times New Roman" w:hAnsi="Times New Roman" w:cs="Times New Roman"/>
          <w:sz w:val="24"/>
          <w:szCs w:val="24"/>
        </w:rPr>
        <w:t>колледж</w:t>
      </w:r>
      <w:r w:rsidRPr="009D6033">
        <w:rPr>
          <w:rFonts w:ascii="Times New Roman" w:hAnsi="Times New Roman" w:cs="Times New Roman"/>
          <w:sz w:val="24"/>
          <w:szCs w:val="24"/>
        </w:rPr>
        <w:t xml:space="preserve"> на </w:t>
      </w:r>
      <w:r w:rsidR="009F7A97">
        <w:rPr>
          <w:rFonts w:ascii="Times New Roman" w:hAnsi="Times New Roman" w:cs="Times New Roman"/>
          <w:sz w:val="24"/>
          <w:szCs w:val="24"/>
        </w:rPr>
        <w:t>2018-2019</w:t>
      </w:r>
      <w:r w:rsidRPr="009D6033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На каждого абитуриента заводится личное дело.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Личные дела абитуриентов хранятся в Приемной комиссии как документы строгой отчетности.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2.7. Каждому абитуриенту выдается расписка о приеме документов.</w:t>
      </w:r>
    </w:p>
    <w:p w:rsidR="006E5F30" w:rsidRPr="009D4B65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2.8. На основании полученных от абитуриента документов Приемная комиссия принимает решение о его допуске к вступительным испытаниям и информирует его об этом</w:t>
      </w:r>
      <w:r w:rsidR="008C5EBE" w:rsidRPr="008C5EBE">
        <w:rPr>
          <w:rFonts w:ascii="Times New Roman" w:hAnsi="Times New Roman" w:cs="Times New Roman"/>
          <w:sz w:val="24"/>
          <w:szCs w:val="24"/>
        </w:rPr>
        <w:t xml:space="preserve"> </w:t>
      </w:r>
      <w:r w:rsidR="008C5EBE">
        <w:rPr>
          <w:rFonts w:ascii="Times New Roman" w:hAnsi="Times New Roman" w:cs="Times New Roman"/>
          <w:sz w:val="24"/>
          <w:szCs w:val="24"/>
        </w:rPr>
        <w:t xml:space="preserve">на информационном стенде «Абитуриент-2018», на официальном сайте КОЛЛЕДЖА </w:t>
      </w:r>
      <w:hyperlink r:id="rId8" w:history="1">
        <w:r w:rsidR="009D4B65" w:rsidRPr="00F51976">
          <w:rPr>
            <w:rStyle w:val="aa"/>
            <w:b/>
            <w:sz w:val="24"/>
            <w:szCs w:val="24"/>
            <w:lang w:val="en-US"/>
          </w:rPr>
          <w:t>vpc</w:t>
        </w:r>
        <w:r w:rsidR="009D4B65" w:rsidRPr="00F51976">
          <w:rPr>
            <w:rStyle w:val="aa"/>
            <w:b/>
            <w:sz w:val="24"/>
            <w:szCs w:val="24"/>
          </w:rPr>
          <w:t>_</w:t>
        </w:r>
        <w:r w:rsidR="009D4B65" w:rsidRPr="00F51976">
          <w:rPr>
            <w:rStyle w:val="aa"/>
            <w:b/>
            <w:sz w:val="24"/>
            <w:szCs w:val="24"/>
            <w:lang w:val="en-US"/>
          </w:rPr>
          <w:t>vilyuisk</w:t>
        </w:r>
        <w:r w:rsidR="009D4B65" w:rsidRPr="00F51976">
          <w:rPr>
            <w:rStyle w:val="aa"/>
            <w:b/>
            <w:sz w:val="24"/>
            <w:szCs w:val="24"/>
          </w:rPr>
          <w:t>@</w:t>
        </w:r>
        <w:r w:rsidR="009D4B65" w:rsidRPr="00F51976">
          <w:rPr>
            <w:rStyle w:val="aa"/>
            <w:b/>
            <w:sz w:val="24"/>
            <w:szCs w:val="24"/>
            <w:lang w:val="en-US"/>
          </w:rPr>
          <w:t>mail</w:t>
        </w:r>
        <w:r w:rsidR="009D4B65" w:rsidRPr="00F51976">
          <w:rPr>
            <w:rStyle w:val="aa"/>
            <w:b/>
            <w:sz w:val="24"/>
            <w:szCs w:val="24"/>
          </w:rPr>
          <w:t>.</w:t>
        </w:r>
        <w:proofErr w:type="spellStart"/>
        <w:r w:rsidR="009D4B65" w:rsidRPr="00F51976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 w:rsidR="009D4B65">
        <w:rPr>
          <w:rStyle w:val="aa"/>
          <w:b/>
          <w:sz w:val="24"/>
          <w:szCs w:val="24"/>
        </w:rPr>
        <w:t>.</w:t>
      </w:r>
    </w:p>
    <w:p w:rsidR="006E5F30" w:rsidRPr="009D6033" w:rsidRDefault="006E5F30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3">
        <w:rPr>
          <w:rFonts w:ascii="Times New Roman" w:hAnsi="Times New Roman" w:cs="Times New Roman"/>
          <w:b/>
          <w:sz w:val="24"/>
          <w:szCs w:val="24"/>
        </w:rPr>
        <w:t>3. Организация вступительных испытаний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 3.1. Расписание вступительных испытаний утверждается председателем (заместителем председателя) Приемной комиссии и доводится до сведения абитуриентов не </w:t>
      </w:r>
      <w:proofErr w:type="gramStart"/>
      <w:r w:rsidRPr="009D603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D6033">
        <w:rPr>
          <w:rFonts w:ascii="Times New Roman" w:hAnsi="Times New Roman" w:cs="Times New Roman"/>
          <w:sz w:val="24"/>
          <w:szCs w:val="24"/>
        </w:rPr>
        <w:t xml:space="preserve"> чем за 10 дней до их начала. В расписании вступительных испытаний фамилии членов экзаменационных комиссий не указываются.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3.2. Перед каждым вступительным испытанием для абитуриентов проводятся консультации.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3.3. Вступительные испытания проводятся в один поток по окончании приема документов.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Вступительные испытания на первый курс на очную форму обу</w:t>
      </w:r>
      <w:r w:rsidR="0027052D">
        <w:rPr>
          <w:rFonts w:ascii="Times New Roman" w:hAnsi="Times New Roman" w:cs="Times New Roman"/>
          <w:sz w:val="24"/>
          <w:szCs w:val="24"/>
        </w:rPr>
        <w:t>чения заканчиваются не позднее 2</w:t>
      </w:r>
      <w:r w:rsidR="009F7A97">
        <w:rPr>
          <w:rFonts w:ascii="Times New Roman" w:hAnsi="Times New Roman" w:cs="Times New Roman"/>
          <w:sz w:val="24"/>
          <w:szCs w:val="24"/>
        </w:rPr>
        <w:t>3</w:t>
      </w:r>
      <w:r w:rsidRPr="009D6033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DA5FA2">
        <w:rPr>
          <w:rFonts w:ascii="Times New Roman" w:hAnsi="Times New Roman" w:cs="Times New Roman"/>
          <w:sz w:val="24"/>
          <w:szCs w:val="24"/>
        </w:rPr>
        <w:t xml:space="preserve"> </w:t>
      </w:r>
      <w:r w:rsidR="009F7A97">
        <w:rPr>
          <w:rFonts w:ascii="Times New Roman" w:hAnsi="Times New Roman" w:cs="Times New Roman"/>
          <w:sz w:val="24"/>
          <w:szCs w:val="24"/>
        </w:rPr>
        <w:t>2018</w:t>
      </w:r>
      <w:r w:rsidR="00DA5FA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6033">
        <w:rPr>
          <w:rFonts w:ascii="Times New Roman" w:hAnsi="Times New Roman" w:cs="Times New Roman"/>
          <w:sz w:val="24"/>
          <w:szCs w:val="24"/>
        </w:rPr>
        <w:t>.</w:t>
      </w:r>
    </w:p>
    <w:p w:rsidR="006E5F30" w:rsidRPr="009D6033" w:rsidRDefault="0027052D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E5F30" w:rsidRPr="009D6033">
        <w:rPr>
          <w:rFonts w:ascii="Times New Roman" w:hAnsi="Times New Roman" w:cs="Times New Roman"/>
          <w:sz w:val="24"/>
          <w:szCs w:val="24"/>
        </w:rPr>
        <w:t>. Письменные экзаменационные работы выполняются на специальных бланках, на которых не допустимы никакие условные пометки, раскрывающие авторство работы.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По окончании вступительного испытания все письменные работы передаются ответственному секретарю Приемной комиссии или его заместителям.</w:t>
      </w:r>
    </w:p>
    <w:p w:rsidR="006E5F30" w:rsidRPr="009D6033" w:rsidRDefault="0027052D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E5F30" w:rsidRPr="009D6033">
        <w:rPr>
          <w:rFonts w:ascii="Times New Roman" w:hAnsi="Times New Roman" w:cs="Times New Roman"/>
          <w:sz w:val="24"/>
          <w:szCs w:val="24"/>
        </w:rPr>
        <w:t>. Письменные работы</w:t>
      </w:r>
      <w:r w:rsidR="00AC2716">
        <w:rPr>
          <w:rFonts w:ascii="Times New Roman" w:hAnsi="Times New Roman" w:cs="Times New Roman"/>
          <w:sz w:val="24"/>
          <w:szCs w:val="24"/>
        </w:rPr>
        <w:t>,</w:t>
      </w:r>
      <w:r w:rsidR="006E5F30" w:rsidRPr="009D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F30" w:rsidRPr="009D6033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="006E5F30" w:rsidRPr="009D603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6E5F30" w:rsidRPr="009D6033">
        <w:rPr>
          <w:rFonts w:ascii="Times New Roman" w:hAnsi="Times New Roman" w:cs="Times New Roman"/>
          <w:sz w:val="24"/>
          <w:szCs w:val="24"/>
        </w:rPr>
        <w:t>хранятся в Приемной комиссии в течение одного года.</w:t>
      </w:r>
    </w:p>
    <w:p w:rsidR="006E5F30" w:rsidRPr="009D4B65" w:rsidRDefault="0027052D" w:rsidP="00BF63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E5F30" w:rsidRPr="009D6033">
        <w:rPr>
          <w:rFonts w:ascii="Times New Roman" w:hAnsi="Times New Roman" w:cs="Times New Roman"/>
          <w:sz w:val="24"/>
          <w:szCs w:val="24"/>
        </w:rPr>
        <w:t>. Приемная комиссия обязана ознакомить абитуриентов с результатами вступительных испытаний</w:t>
      </w:r>
      <w:r w:rsidR="00C12E53">
        <w:rPr>
          <w:rFonts w:ascii="Times New Roman" w:hAnsi="Times New Roman" w:cs="Times New Roman"/>
          <w:sz w:val="24"/>
          <w:szCs w:val="24"/>
        </w:rPr>
        <w:t xml:space="preserve"> на информационном стенде «Абитуриент-2018», на официальном сайте </w:t>
      </w:r>
      <w:r w:rsidR="003A37FE">
        <w:rPr>
          <w:rFonts w:ascii="Times New Roman" w:hAnsi="Times New Roman" w:cs="Times New Roman"/>
          <w:sz w:val="24"/>
          <w:szCs w:val="24"/>
        </w:rPr>
        <w:t>колледжа</w:t>
      </w:r>
      <w:r w:rsidR="00C12E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D4B65" w:rsidRPr="00F51976">
          <w:rPr>
            <w:rStyle w:val="aa"/>
            <w:b/>
            <w:sz w:val="24"/>
            <w:szCs w:val="24"/>
            <w:lang w:val="en-US"/>
          </w:rPr>
          <w:t>vpc</w:t>
        </w:r>
        <w:r w:rsidR="009D4B65" w:rsidRPr="00F51976">
          <w:rPr>
            <w:rStyle w:val="aa"/>
            <w:b/>
            <w:sz w:val="24"/>
            <w:szCs w:val="24"/>
          </w:rPr>
          <w:t>_</w:t>
        </w:r>
        <w:r w:rsidR="009D4B65" w:rsidRPr="00F51976">
          <w:rPr>
            <w:rStyle w:val="aa"/>
            <w:b/>
            <w:sz w:val="24"/>
            <w:szCs w:val="24"/>
            <w:lang w:val="en-US"/>
          </w:rPr>
          <w:t>vilyuisk</w:t>
        </w:r>
        <w:r w:rsidR="009D4B65" w:rsidRPr="00F51976">
          <w:rPr>
            <w:rStyle w:val="aa"/>
            <w:b/>
            <w:sz w:val="24"/>
            <w:szCs w:val="24"/>
          </w:rPr>
          <w:t>@</w:t>
        </w:r>
        <w:r w:rsidR="009D4B65" w:rsidRPr="00F51976">
          <w:rPr>
            <w:rStyle w:val="aa"/>
            <w:b/>
            <w:sz w:val="24"/>
            <w:szCs w:val="24"/>
            <w:lang w:val="en-US"/>
          </w:rPr>
          <w:t>mail</w:t>
        </w:r>
        <w:r w:rsidR="009D4B65" w:rsidRPr="00F51976">
          <w:rPr>
            <w:rStyle w:val="aa"/>
            <w:b/>
            <w:sz w:val="24"/>
            <w:szCs w:val="24"/>
          </w:rPr>
          <w:t>.</w:t>
        </w:r>
        <w:proofErr w:type="spellStart"/>
        <w:r w:rsidR="009D4B65" w:rsidRPr="00F51976">
          <w:rPr>
            <w:rStyle w:val="aa"/>
            <w:b/>
            <w:sz w:val="24"/>
            <w:szCs w:val="24"/>
            <w:lang w:val="en-US"/>
          </w:rPr>
          <w:t>ru</w:t>
        </w:r>
        <w:proofErr w:type="spellEnd"/>
      </w:hyperlink>
      <w:r w:rsidR="009D4B65">
        <w:rPr>
          <w:rStyle w:val="aa"/>
          <w:b/>
          <w:sz w:val="24"/>
          <w:szCs w:val="24"/>
        </w:rPr>
        <w:t>.</w:t>
      </w:r>
    </w:p>
    <w:p w:rsidR="00322D1A" w:rsidRPr="00322D1A" w:rsidRDefault="00322D1A" w:rsidP="00BF63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F7A97" w:rsidRDefault="006E5F30" w:rsidP="009F7A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A97">
        <w:rPr>
          <w:rFonts w:ascii="Times New Roman" w:hAnsi="Times New Roman" w:cs="Times New Roman"/>
          <w:b/>
          <w:sz w:val="24"/>
          <w:szCs w:val="24"/>
        </w:rPr>
        <w:t>4. Организация приема на места с оплатой стоимости обучения на договорной основе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4.1. Прием на места с оплатой стоимости обучения на договорной основе на каждое направление подготовки и специальность осуществляется сверх установленных на них контрольных цифр приема с учетом требований законодательства.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4.2. Взаимоотношения между </w:t>
      </w:r>
      <w:r w:rsidR="0027052D">
        <w:rPr>
          <w:rFonts w:ascii="Times New Roman" w:hAnsi="Times New Roman" w:cs="Times New Roman"/>
          <w:sz w:val="24"/>
          <w:szCs w:val="24"/>
        </w:rPr>
        <w:t>колледжем,</w:t>
      </w:r>
      <w:r w:rsidRPr="009D6033">
        <w:rPr>
          <w:rFonts w:ascii="Times New Roman" w:hAnsi="Times New Roman" w:cs="Times New Roman"/>
          <w:sz w:val="24"/>
          <w:szCs w:val="24"/>
        </w:rPr>
        <w:t xml:space="preserve"> с одной стороны, и юридическим или физическим лицом, с другой стороны, по обучению на местах с оплатой стоимости обучения на договорной основе регулируются договором.</w:t>
      </w:r>
    </w:p>
    <w:p w:rsidR="006E5F30" w:rsidRPr="009D6033" w:rsidRDefault="0027052D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6E5F30" w:rsidRPr="009D6033">
        <w:rPr>
          <w:rFonts w:ascii="Times New Roman" w:hAnsi="Times New Roman" w:cs="Times New Roman"/>
          <w:sz w:val="24"/>
          <w:szCs w:val="24"/>
        </w:rPr>
        <w:t>. Приказ о зачислении в состав студентов лиц, на места с оплатой стоимости обучения на договорной основе, издается после заключения договора и оплаты стоимости обучения первого полугодия.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3">
        <w:rPr>
          <w:rFonts w:ascii="Times New Roman" w:hAnsi="Times New Roman" w:cs="Times New Roman"/>
          <w:b/>
          <w:sz w:val="24"/>
          <w:szCs w:val="24"/>
        </w:rPr>
        <w:t>5. Порядок зачисления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6E5F30" w:rsidP="00C45E7B">
      <w:pPr>
        <w:pStyle w:val="a4"/>
        <w:shd w:val="clear" w:color="auto" w:fill="FFFFFF"/>
        <w:spacing w:before="0" w:beforeAutospacing="0" w:after="150" w:afterAutospacing="0"/>
        <w:jc w:val="both"/>
      </w:pPr>
      <w:r w:rsidRPr="009D6033">
        <w:t xml:space="preserve"> 5.1. </w:t>
      </w:r>
      <w:proofErr w:type="gramStart"/>
      <w:r w:rsidR="00C45E7B">
        <w:t xml:space="preserve">На основании наивысших средних баллов документа об образовании и результатов вступительных испытаний </w:t>
      </w:r>
      <w:r w:rsidR="00C45E7B" w:rsidRPr="002A58F9">
        <w:t>по специальностям: 44</w:t>
      </w:r>
      <w:r w:rsidR="00E805D2">
        <w:t>.</w:t>
      </w:r>
      <w:r w:rsidR="00C45E7B" w:rsidRPr="002A58F9">
        <w:t>02</w:t>
      </w:r>
      <w:r w:rsidR="00E805D2">
        <w:t>.</w:t>
      </w:r>
      <w:r w:rsidR="00C45E7B" w:rsidRPr="002A58F9">
        <w:t>03 «Педагогика дополнительного образования»</w:t>
      </w:r>
      <w:r w:rsidR="00C45E7B">
        <w:t>,</w:t>
      </w:r>
      <w:r w:rsidR="00C45E7B" w:rsidRPr="002A58F9">
        <w:t xml:space="preserve">  49</w:t>
      </w:r>
      <w:r w:rsidR="00E805D2">
        <w:t>.</w:t>
      </w:r>
      <w:r w:rsidR="00C45E7B" w:rsidRPr="002A58F9">
        <w:t>02</w:t>
      </w:r>
      <w:r w:rsidR="00E805D2">
        <w:t>.</w:t>
      </w:r>
      <w:r w:rsidR="00C45E7B" w:rsidRPr="002A58F9">
        <w:t>02 «</w:t>
      </w:r>
      <w:r w:rsidR="00C45E7B">
        <w:t>Адаптивная физическая культура»</w:t>
      </w:r>
      <w:r w:rsidR="00186643">
        <w:t xml:space="preserve">, </w:t>
      </w:r>
      <w:r w:rsidR="00E805D2">
        <w:t xml:space="preserve">49.02.01 «Физическая культура» </w:t>
      </w:r>
      <w:r w:rsidR="00186643">
        <w:t>при предоставлении оригиналов документа об образовании и (или) документа об образовании и о квалификации, дополнительных документов поступающих в сроки, установленные приемной комиссией</w:t>
      </w:r>
      <w:r w:rsidR="00C45E7B">
        <w:t xml:space="preserve"> р</w:t>
      </w:r>
      <w:r w:rsidRPr="009D6033">
        <w:t>ешение</w:t>
      </w:r>
      <w:r w:rsidR="00C45E7B">
        <w:t>м</w:t>
      </w:r>
      <w:r w:rsidRPr="009D6033">
        <w:t xml:space="preserve"> Приемной комиссии </w:t>
      </w:r>
      <w:r w:rsidR="00186643">
        <w:t xml:space="preserve">направляется директору список поступающих, рекомендованных </w:t>
      </w:r>
      <w:r w:rsidRPr="009D6033">
        <w:t xml:space="preserve"> </w:t>
      </w:r>
      <w:r w:rsidR="00186643">
        <w:t xml:space="preserve"> для з</w:t>
      </w:r>
      <w:r w:rsidRPr="009D6033">
        <w:t>ачислени</w:t>
      </w:r>
      <w:r w:rsidR="00186643">
        <w:t>я</w:t>
      </w:r>
      <w:r w:rsidRPr="009D6033">
        <w:t xml:space="preserve"> в состав с</w:t>
      </w:r>
      <w:r w:rsidR="00F356D5">
        <w:t>тудентов</w:t>
      </w:r>
      <w:proofErr w:type="gramEnd"/>
      <w:r w:rsidR="00F356D5">
        <w:t xml:space="preserve"> </w:t>
      </w:r>
      <w:r w:rsidR="00186643">
        <w:t xml:space="preserve">и </w:t>
      </w:r>
      <w:r w:rsidR="00F356D5">
        <w:t>оформляется протоколом.</w:t>
      </w:r>
    </w:p>
    <w:p w:rsidR="003A37FE" w:rsidRPr="003A37FE" w:rsidRDefault="006E5F30" w:rsidP="003A37F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5.2. На основании </w:t>
      </w:r>
      <w:r w:rsidR="00186643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9D6033">
        <w:rPr>
          <w:rFonts w:ascii="Times New Roman" w:hAnsi="Times New Roman" w:cs="Times New Roman"/>
          <w:sz w:val="24"/>
          <w:szCs w:val="24"/>
        </w:rPr>
        <w:t>Приемной комиссии</w:t>
      </w:r>
      <w:r w:rsidR="00F356D5">
        <w:rPr>
          <w:rFonts w:ascii="Times New Roman" w:hAnsi="Times New Roman" w:cs="Times New Roman"/>
          <w:sz w:val="24"/>
          <w:szCs w:val="24"/>
        </w:rPr>
        <w:t xml:space="preserve"> о зачислении,</w:t>
      </w:r>
      <w:r w:rsidRPr="009D6033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F356D5">
        <w:rPr>
          <w:rFonts w:ascii="Times New Roman" w:hAnsi="Times New Roman" w:cs="Times New Roman"/>
          <w:sz w:val="24"/>
          <w:szCs w:val="24"/>
        </w:rPr>
        <w:t>колледжа</w:t>
      </w:r>
      <w:r w:rsidRPr="009D6033">
        <w:rPr>
          <w:rFonts w:ascii="Times New Roman" w:hAnsi="Times New Roman" w:cs="Times New Roman"/>
          <w:sz w:val="24"/>
          <w:szCs w:val="24"/>
        </w:rPr>
        <w:t xml:space="preserve"> издает приказ о зачислении в состав студентов. Приказ объявляется абитуриентам путем размещения на информационном стенде </w:t>
      </w:r>
      <w:r w:rsidR="003A37FE">
        <w:rPr>
          <w:rFonts w:ascii="Times New Roman" w:hAnsi="Times New Roman" w:cs="Times New Roman"/>
          <w:sz w:val="24"/>
          <w:szCs w:val="24"/>
        </w:rPr>
        <w:t xml:space="preserve">«Абитуриент-2018» </w:t>
      </w:r>
      <w:r w:rsidRPr="009D6033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3A37FE">
        <w:rPr>
          <w:rFonts w:ascii="Times New Roman" w:hAnsi="Times New Roman" w:cs="Times New Roman"/>
          <w:sz w:val="24"/>
          <w:szCs w:val="24"/>
        </w:rPr>
        <w:t xml:space="preserve">колледжа </w:t>
      </w:r>
      <w:hyperlink r:id="rId10" w:history="1">
        <w:r w:rsidR="009D4B65" w:rsidRPr="00F51976">
          <w:rPr>
            <w:rStyle w:val="aa"/>
            <w:b/>
            <w:sz w:val="24"/>
            <w:szCs w:val="24"/>
            <w:lang w:val="en-US"/>
          </w:rPr>
          <w:t>vpc</w:t>
        </w:r>
        <w:r w:rsidR="009D4B65" w:rsidRPr="00F51976">
          <w:rPr>
            <w:rStyle w:val="aa"/>
            <w:b/>
            <w:sz w:val="24"/>
            <w:szCs w:val="24"/>
          </w:rPr>
          <w:t>_</w:t>
        </w:r>
        <w:r w:rsidR="009D4B65" w:rsidRPr="00F51976">
          <w:rPr>
            <w:rStyle w:val="aa"/>
            <w:b/>
            <w:sz w:val="24"/>
            <w:szCs w:val="24"/>
            <w:lang w:val="en-US"/>
          </w:rPr>
          <w:t>vilyuisk</w:t>
        </w:r>
        <w:r w:rsidR="009D4B65" w:rsidRPr="00F51976">
          <w:rPr>
            <w:rStyle w:val="aa"/>
            <w:b/>
            <w:sz w:val="24"/>
            <w:szCs w:val="24"/>
          </w:rPr>
          <w:t>@</w:t>
        </w:r>
        <w:r w:rsidR="009D4B65" w:rsidRPr="00F51976">
          <w:rPr>
            <w:rStyle w:val="aa"/>
            <w:b/>
            <w:sz w:val="24"/>
            <w:szCs w:val="24"/>
            <w:lang w:val="en-US"/>
          </w:rPr>
          <w:t>mail</w:t>
        </w:r>
        <w:r w:rsidR="009D4B65" w:rsidRPr="00F51976">
          <w:rPr>
            <w:rStyle w:val="aa"/>
            <w:b/>
            <w:sz w:val="24"/>
            <w:szCs w:val="24"/>
          </w:rPr>
          <w:t>.</w:t>
        </w:r>
        <w:r w:rsidR="009D4B65" w:rsidRPr="00F51976">
          <w:rPr>
            <w:rStyle w:val="aa"/>
            <w:b/>
            <w:sz w:val="24"/>
            <w:szCs w:val="24"/>
            <w:lang w:val="en-US"/>
          </w:rPr>
          <w:t>ru</w:t>
        </w:r>
      </w:hyperlink>
      <w:r w:rsidR="003A37FE">
        <w:rPr>
          <w:rFonts w:ascii="Times New Roman" w:hAnsi="Times New Roman" w:cs="Times New Roman"/>
          <w:sz w:val="24"/>
          <w:szCs w:val="24"/>
        </w:rPr>
        <w:t>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 </w:t>
      </w:r>
      <w:r w:rsidR="00F356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356D5" w:rsidRDefault="00F356D5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D5" w:rsidRDefault="00F356D5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F30" w:rsidRPr="009D6033" w:rsidRDefault="006E5F30" w:rsidP="006E5F30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033">
        <w:rPr>
          <w:rFonts w:ascii="Times New Roman" w:hAnsi="Times New Roman" w:cs="Times New Roman"/>
          <w:b/>
          <w:sz w:val="24"/>
          <w:szCs w:val="24"/>
        </w:rPr>
        <w:t>6. Отчетность Приемной комиссии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6D5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 6.1. По итогам работы Приемной комиссии ответственный секретарь готовит отчет о результатах приемной кампании. 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6.2. Отчетными документами Приемной комиссии являются: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-  Правила приема в </w:t>
      </w:r>
      <w:r w:rsidR="00F356D5">
        <w:rPr>
          <w:rFonts w:ascii="Times New Roman" w:hAnsi="Times New Roman" w:cs="Times New Roman"/>
          <w:sz w:val="24"/>
          <w:szCs w:val="24"/>
        </w:rPr>
        <w:t>колледж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документы, подтверждающие контрол</w:t>
      </w:r>
      <w:r w:rsidR="00F356D5">
        <w:rPr>
          <w:rFonts w:ascii="Times New Roman" w:hAnsi="Times New Roman" w:cs="Times New Roman"/>
          <w:sz w:val="24"/>
          <w:szCs w:val="24"/>
        </w:rPr>
        <w:t>ьные цифры приема</w:t>
      </w:r>
      <w:r w:rsidRPr="009D6033">
        <w:rPr>
          <w:rFonts w:ascii="Times New Roman" w:hAnsi="Times New Roman" w:cs="Times New Roman"/>
          <w:sz w:val="24"/>
          <w:szCs w:val="24"/>
        </w:rPr>
        <w:t>;</w:t>
      </w:r>
    </w:p>
    <w:p w:rsidR="00F356D5" w:rsidRDefault="00BF635B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="006E5F30" w:rsidRPr="009D6033">
        <w:rPr>
          <w:rFonts w:ascii="Times New Roman" w:hAnsi="Times New Roman" w:cs="Times New Roman"/>
          <w:sz w:val="24"/>
          <w:szCs w:val="24"/>
        </w:rPr>
        <w:t xml:space="preserve"> по утверждению состава приемной</w:t>
      </w:r>
      <w:r w:rsidR="00F356D5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6E5F30" w:rsidRPr="009D6033" w:rsidRDefault="00F356D5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приемной комиссии по утверждению </w:t>
      </w:r>
      <w:r w:rsidR="006E5F30" w:rsidRPr="009D6033">
        <w:rPr>
          <w:rFonts w:ascii="Times New Roman" w:hAnsi="Times New Roman" w:cs="Times New Roman"/>
          <w:sz w:val="24"/>
          <w:szCs w:val="24"/>
        </w:rPr>
        <w:t xml:space="preserve"> экзаменационных и </w:t>
      </w:r>
      <w:r w:rsidR="00212690">
        <w:rPr>
          <w:rFonts w:ascii="Times New Roman" w:hAnsi="Times New Roman" w:cs="Times New Roman"/>
          <w:sz w:val="24"/>
          <w:szCs w:val="24"/>
        </w:rPr>
        <w:t>апелляционных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F30" w:rsidRPr="009D6033">
        <w:rPr>
          <w:rFonts w:ascii="Times New Roman" w:hAnsi="Times New Roman" w:cs="Times New Roman"/>
          <w:sz w:val="24"/>
          <w:szCs w:val="24"/>
        </w:rPr>
        <w:t xml:space="preserve"> комиссий;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протоколы заседаний Приемной комиссии;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протоколы заседаний апелляционных комиссий;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 расписания вступительных испытаний;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 личные дела абитуриентов;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>- экзаменационные ведомости</w:t>
      </w:r>
      <w:r w:rsidR="00BF635B">
        <w:rPr>
          <w:rFonts w:ascii="Times New Roman" w:hAnsi="Times New Roman" w:cs="Times New Roman"/>
          <w:sz w:val="24"/>
          <w:szCs w:val="24"/>
        </w:rPr>
        <w:t xml:space="preserve"> и (или) протоколы</w:t>
      </w:r>
      <w:r w:rsidRPr="009D6033">
        <w:rPr>
          <w:rFonts w:ascii="Times New Roman" w:hAnsi="Times New Roman" w:cs="Times New Roman"/>
          <w:sz w:val="24"/>
          <w:szCs w:val="24"/>
        </w:rPr>
        <w:t>;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033">
        <w:rPr>
          <w:rFonts w:ascii="Times New Roman" w:hAnsi="Times New Roman" w:cs="Times New Roman"/>
          <w:sz w:val="24"/>
          <w:szCs w:val="24"/>
        </w:rPr>
        <w:t xml:space="preserve">- </w:t>
      </w:r>
      <w:r w:rsidR="00212690">
        <w:rPr>
          <w:rFonts w:ascii="Times New Roman" w:hAnsi="Times New Roman" w:cs="Times New Roman"/>
          <w:sz w:val="24"/>
          <w:szCs w:val="24"/>
        </w:rPr>
        <w:t>решения приемной комиссии</w:t>
      </w:r>
      <w:r w:rsidRPr="009D6033">
        <w:rPr>
          <w:rFonts w:ascii="Times New Roman" w:hAnsi="Times New Roman" w:cs="Times New Roman"/>
          <w:sz w:val="24"/>
          <w:szCs w:val="24"/>
        </w:rPr>
        <w:t xml:space="preserve"> </w:t>
      </w:r>
      <w:r w:rsidR="00212690">
        <w:rPr>
          <w:rFonts w:ascii="Times New Roman" w:hAnsi="Times New Roman" w:cs="Times New Roman"/>
          <w:sz w:val="24"/>
          <w:szCs w:val="24"/>
        </w:rPr>
        <w:t xml:space="preserve">рекомендованных списка абитуриентов </w:t>
      </w:r>
      <w:r w:rsidRPr="009D6033">
        <w:rPr>
          <w:rFonts w:ascii="Times New Roman" w:hAnsi="Times New Roman" w:cs="Times New Roman"/>
          <w:sz w:val="24"/>
          <w:szCs w:val="24"/>
        </w:rPr>
        <w:t>о зачислении в состав студентов.</w:t>
      </w:r>
    </w:p>
    <w:p w:rsidR="006E5F30" w:rsidRPr="009D6033" w:rsidRDefault="006E5F30" w:rsidP="006E5F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5F30" w:rsidRPr="009D6033" w:rsidRDefault="00DA5FA2" w:rsidP="00DA5FA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</w:t>
      </w:r>
    </w:p>
    <w:p w:rsidR="00BD31BD" w:rsidRDefault="00BD31BD"/>
    <w:sectPr w:rsidR="00BD31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31" w:rsidRDefault="00355C31" w:rsidP="00BF635B">
      <w:pPr>
        <w:spacing w:after="0" w:line="240" w:lineRule="auto"/>
      </w:pPr>
      <w:r>
        <w:separator/>
      </w:r>
    </w:p>
  </w:endnote>
  <w:endnote w:type="continuationSeparator" w:id="0">
    <w:p w:rsidR="00355C31" w:rsidRDefault="00355C31" w:rsidP="00BF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5B" w:rsidRDefault="00BF63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5B" w:rsidRDefault="00BF63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5B" w:rsidRDefault="00BF63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31" w:rsidRDefault="00355C31" w:rsidP="00BF635B">
      <w:pPr>
        <w:spacing w:after="0" w:line="240" w:lineRule="auto"/>
      </w:pPr>
      <w:r>
        <w:separator/>
      </w:r>
    </w:p>
  </w:footnote>
  <w:footnote w:type="continuationSeparator" w:id="0">
    <w:p w:rsidR="00355C31" w:rsidRDefault="00355C31" w:rsidP="00BF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5B" w:rsidRDefault="00BF63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597999"/>
      <w:docPartObj>
        <w:docPartGallery w:val="Page Numbers (Top of Page)"/>
        <w:docPartUnique/>
      </w:docPartObj>
    </w:sdtPr>
    <w:sdtEndPr/>
    <w:sdtContent>
      <w:p w:rsidR="00BF635B" w:rsidRDefault="00BF63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BD">
          <w:rPr>
            <w:noProof/>
          </w:rPr>
          <w:t>1</w:t>
        </w:r>
        <w:r>
          <w:fldChar w:fldCharType="end"/>
        </w:r>
      </w:p>
    </w:sdtContent>
  </w:sdt>
  <w:p w:rsidR="00BF635B" w:rsidRDefault="00BF63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5B" w:rsidRDefault="00BF6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6CF"/>
    <w:multiLevelType w:val="hybridMultilevel"/>
    <w:tmpl w:val="003095B0"/>
    <w:lvl w:ilvl="0" w:tplc="F5381DC0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4E"/>
    <w:rsid w:val="00186643"/>
    <w:rsid w:val="001C1717"/>
    <w:rsid w:val="00212690"/>
    <w:rsid w:val="002213B1"/>
    <w:rsid w:val="0027052D"/>
    <w:rsid w:val="00322D1A"/>
    <w:rsid w:val="00355C31"/>
    <w:rsid w:val="003A37FE"/>
    <w:rsid w:val="003C3C85"/>
    <w:rsid w:val="00453A62"/>
    <w:rsid w:val="004E32F5"/>
    <w:rsid w:val="006358BB"/>
    <w:rsid w:val="00676CB9"/>
    <w:rsid w:val="006E5F30"/>
    <w:rsid w:val="006E68CF"/>
    <w:rsid w:val="00786451"/>
    <w:rsid w:val="007A2B83"/>
    <w:rsid w:val="00895174"/>
    <w:rsid w:val="008C5EBE"/>
    <w:rsid w:val="009555BD"/>
    <w:rsid w:val="009D4B65"/>
    <w:rsid w:val="009E5C4E"/>
    <w:rsid w:val="009F7A97"/>
    <w:rsid w:val="00A17161"/>
    <w:rsid w:val="00AB2637"/>
    <w:rsid w:val="00AC2716"/>
    <w:rsid w:val="00B14FF2"/>
    <w:rsid w:val="00BD31BD"/>
    <w:rsid w:val="00BF635B"/>
    <w:rsid w:val="00C12E53"/>
    <w:rsid w:val="00C45E7B"/>
    <w:rsid w:val="00C83BBF"/>
    <w:rsid w:val="00D0045D"/>
    <w:rsid w:val="00DA5FA2"/>
    <w:rsid w:val="00E43CB5"/>
    <w:rsid w:val="00E805D2"/>
    <w:rsid w:val="00F356D5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F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C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3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35B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6358BB"/>
    <w:rPr>
      <w:b/>
      <w:bCs/>
    </w:rPr>
  </w:style>
  <w:style w:type="character" w:styleId="aa">
    <w:name w:val="Hyperlink"/>
    <w:basedOn w:val="a0"/>
    <w:uiPriority w:val="99"/>
    <w:unhideWhenUsed/>
    <w:rsid w:val="009D4B65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4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F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C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3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F6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35B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6358BB"/>
    <w:rPr>
      <w:b/>
      <w:bCs/>
    </w:rPr>
  </w:style>
  <w:style w:type="character" w:styleId="aa">
    <w:name w:val="Hyperlink"/>
    <w:basedOn w:val="a0"/>
    <w:uiPriority w:val="99"/>
    <w:unhideWhenUsed/>
    <w:rsid w:val="009D4B65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04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c_vilyuisk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pc_vilyui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c_vilyui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Степанович</dc:creator>
  <cp:lastModifiedBy>Андрей Степанович</cp:lastModifiedBy>
  <cp:revision>6</cp:revision>
  <cp:lastPrinted>2018-06-18T05:30:00Z</cp:lastPrinted>
  <dcterms:created xsi:type="dcterms:W3CDTF">2018-06-16T06:38:00Z</dcterms:created>
  <dcterms:modified xsi:type="dcterms:W3CDTF">2018-06-19T06:04:00Z</dcterms:modified>
</cp:coreProperties>
</file>