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1D" w:rsidRDefault="00966B1D" w:rsidP="00966B1D">
      <w:pPr>
        <w:keepNext/>
        <w:keepLines/>
        <w:widowControl w:val="0"/>
        <w:tabs>
          <w:tab w:val="left" w:pos="864"/>
        </w:tabs>
        <w:spacing w:before="592" w:after="198" w:line="23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По должности «</w:t>
      </w:r>
      <w:r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ПРЕПОДАВАТЕЛЬ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966B1D" w:rsidRDefault="00966B1D" w:rsidP="00966B1D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Ф.И.О. </w:t>
      </w:r>
      <w:r w:rsidR="00AB2F3A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Лебедева Лена Александровна</w:t>
      </w:r>
    </w:p>
    <w:p w:rsidR="00966B1D" w:rsidRPr="00AF2246" w:rsidRDefault="00966B1D" w:rsidP="00AF2246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Место</w:t>
      </w:r>
      <w:r w:rsidR="00AF224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р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аботы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ГБПОУ Р</w:t>
      </w:r>
      <w:proofErr w:type="gramStart"/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С(</w:t>
      </w:r>
      <w:proofErr w:type="gramEnd"/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Я) «Вилюйский педагогический колледж им. Н.Г. Чернышевского»</w:t>
      </w:r>
    </w:p>
    <w:p w:rsidR="000D3A76" w:rsidRDefault="000D3A76" w:rsidP="00966B1D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Общий стаж работы: </w:t>
      </w:r>
      <w:r w:rsidRPr="000D3A7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19 лет</w:t>
      </w:r>
    </w:p>
    <w:p w:rsidR="00966B1D" w:rsidRDefault="00966B1D" w:rsidP="00966B1D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Стаж работы</w:t>
      </w:r>
      <w:r w:rsidR="007A2DB2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="00AB2F3A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1</w:t>
      </w:r>
      <w:r w:rsidR="000D3A7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3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лет</w:t>
      </w:r>
    </w:p>
    <w:p w:rsidR="00966B1D" w:rsidRDefault="00966B1D" w:rsidP="00966B1D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Заявленная квалификационная категория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высшая</w:t>
      </w:r>
    </w:p>
    <w:tbl>
      <w:tblPr>
        <w:tblStyle w:val="a6"/>
        <w:tblW w:w="10177" w:type="dxa"/>
        <w:tblInd w:w="-176" w:type="dxa"/>
        <w:tblLook w:val="04A0"/>
      </w:tblPr>
      <w:tblGrid>
        <w:gridCol w:w="645"/>
        <w:gridCol w:w="2616"/>
        <w:gridCol w:w="6916"/>
      </w:tblGrid>
      <w:tr w:rsidR="00AB2F3A" w:rsidRPr="00AB2F3A" w:rsidTr="00885907">
        <w:tc>
          <w:tcPr>
            <w:tcW w:w="645" w:type="dxa"/>
          </w:tcPr>
          <w:p w:rsidR="00AB2F3A" w:rsidRPr="00AB2F3A" w:rsidRDefault="00AB2F3A" w:rsidP="005773A6">
            <w:pPr>
              <w:widowControl w:val="0"/>
              <w:ind w:left="200"/>
              <w:rPr>
                <w:rFonts w:ascii="Times New Roman" w:hAnsi="Times New Roman" w:cs="Times New Roman"/>
                <w:sz w:val="24"/>
              </w:rPr>
            </w:pPr>
            <w:r w:rsidRPr="00AB2F3A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616" w:type="dxa"/>
          </w:tcPr>
          <w:p w:rsidR="00AB2F3A" w:rsidRPr="00AB2F3A" w:rsidRDefault="00AB2F3A" w:rsidP="005773A6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2F3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916" w:type="dxa"/>
          </w:tcPr>
          <w:p w:rsidR="00AB2F3A" w:rsidRPr="00AB2F3A" w:rsidRDefault="00AB2F3A" w:rsidP="005773A6">
            <w:pPr>
              <w:widowControl w:val="0"/>
              <w:ind w:left="560"/>
              <w:rPr>
                <w:rFonts w:ascii="Times New Roman" w:hAnsi="Times New Roman" w:cs="Times New Roman"/>
                <w:sz w:val="24"/>
              </w:rPr>
            </w:pPr>
            <w:r w:rsidRPr="00AB2F3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AB2F3A" w:rsidRPr="00AB2F3A" w:rsidTr="00885907">
        <w:tc>
          <w:tcPr>
            <w:tcW w:w="645" w:type="dxa"/>
          </w:tcPr>
          <w:p w:rsidR="00AB2F3A" w:rsidRPr="00AB2F3A" w:rsidRDefault="00AB2F3A" w:rsidP="00AB2F3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AB2F3A" w:rsidRPr="002118C9" w:rsidRDefault="002118C9" w:rsidP="002118C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</w:p>
        </w:tc>
        <w:tc>
          <w:tcPr>
            <w:tcW w:w="6916" w:type="dxa"/>
          </w:tcPr>
          <w:p w:rsidR="00AB2F3A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0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>2011г. Повышение квалификации НФВ «</w:t>
            </w:r>
            <w:proofErr w:type="spellStart"/>
            <w:r w:rsidRPr="00B755F9">
              <w:rPr>
                <w:rFonts w:ascii="Times New Roman" w:eastAsia="Calibri" w:hAnsi="Times New Roman" w:cs="Times New Roman"/>
                <w:sz w:val="24"/>
              </w:rPr>
              <w:t>Баргарыы</w:t>
            </w:r>
            <w:proofErr w:type="spellEnd"/>
            <w:r w:rsidRPr="00B755F9">
              <w:rPr>
                <w:rFonts w:ascii="Times New Roman" w:eastAsia="Calibri" w:hAnsi="Times New Roman" w:cs="Times New Roman"/>
                <w:sz w:val="24"/>
              </w:rPr>
              <w:t>» при Президенте РС</w:t>
            </w:r>
            <w:r w:rsidR="00B755F9" w:rsidRPr="00B755F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755F9">
              <w:rPr>
                <w:rFonts w:ascii="Times New Roman" w:eastAsia="Calibri" w:hAnsi="Times New Roman" w:cs="Times New Roman"/>
                <w:sz w:val="24"/>
              </w:rPr>
              <w:t>(Я) «Научно-исследовательская работа школьников: проблемы и перспективы» 15ч., г. Вилюйск.</w:t>
            </w:r>
          </w:p>
          <w:p w:rsidR="00AB2F3A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0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2014г. институт непрерывного профессионального образования СВФУ им. М.К. </w:t>
            </w:r>
            <w:proofErr w:type="spellStart"/>
            <w:r w:rsidRPr="00B755F9">
              <w:rPr>
                <w:rFonts w:ascii="Times New Roman" w:eastAsia="Calibri" w:hAnsi="Times New Roman" w:cs="Times New Roman"/>
                <w:sz w:val="24"/>
              </w:rPr>
              <w:t>Аммосова</w:t>
            </w:r>
            <w:proofErr w:type="spellEnd"/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 по специальности Педагог-психолог», 600ч;</w:t>
            </w:r>
          </w:p>
          <w:p w:rsidR="00AB2F3A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0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2014г. декабрь. Сертификат о прохождении обучения на семинаре по теме «Профессиональный стандарт педагога» (в объеме 5ч.), г. Якутск, </w:t>
            </w:r>
            <w:proofErr w:type="gramStart"/>
            <w:r w:rsidRPr="00B755F9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B755F9">
              <w:rPr>
                <w:rFonts w:ascii="Times New Roman" w:eastAsia="Calibri" w:hAnsi="Times New Roman" w:cs="Times New Roman"/>
                <w:sz w:val="24"/>
              </w:rPr>
              <w:t>. Москва;</w:t>
            </w:r>
          </w:p>
          <w:p w:rsidR="00AB2F3A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0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>Удостоверение о краткосрочном повышении квалификации с 23 сентября  по  01 октября 2014г. преподавание математике в школе в условиях ФГОС, 72 часа;</w:t>
            </w:r>
          </w:p>
          <w:p w:rsidR="00AB2F3A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0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14.09.2016 </w:t>
            </w:r>
            <w:r w:rsidR="007321D9">
              <w:rPr>
                <w:rFonts w:ascii="Times New Roman" w:eastAsia="Calibri" w:hAnsi="Times New Roman" w:cs="Times New Roman"/>
                <w:sz w:val="24"/>
              </w:rPr>
              <w:t>Институт</w:t>
            </w:r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 развития образования и повышения квалификации </w:t>
            </w:r>
            <w:proofErr w:type="gramStart"/>
            <w:r w:rsidRPr="00B755F9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gramEnd"/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 фундаментальном курсе для преподавателей ССУЗ в объеме 120ч.</w:t>
            </w:r>
          </w:p>
          <w:p w:rsidR="00B755F9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>с 29 июня по 1 июля 2016г. повышение квалификации "Инклюзивное образование: новые подх</w:t>
            </w:r>
            <w:r w:rsidR="00B755F9" w:rsidRPr="00B755F9">
              <w:rPr>
                <w:rFonts w:ascii="Times New Roman" w:eastAsia="Calibri" w:hAnsi="Times New Roman" w:cs="Times New Roman"/>
                <w:sz w:val="24"/>
              </w:rPr>
              <w:t>оды к реализации ФГОС", 24 часа;</w:t>
            </w:r>
          </w:p>
          <w:p w:rsidR="00AB2F3A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0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>5-6.02.2016г. Сертификат за активное участие в соревнованиях по робототехнике в рамках обучающегося семинара в Вилюйском улусе;</w:t>
            </w:r>
          </w:p>
          <w:p w:rsidR="00AB2F3A" w:rsidRPr="00B755F9" w:rsidRDefault="00AB2F3A" w:rsidP="00485419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746"/>
                <w:tab w:val="left" w:pos="1026"/>
              </w:tabs>
              <w:ind w:left="0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755F9">
              <w:rPr>
                <w:rFonts w:ascii="Times New Roman" w:eastAsia="Calibri" w:hAnsi="Times New Roman" w:cs="Times New Roman"/>
                <w:sz w:val="24"/>
              </w:rPr>
              <w:t>с 15 февраля по 16 февраля 2018г. ГБУ "Академия наук Р</w:t>
            </w:r>
            <w:proofErr w:type="gramStart"/>
            <w:r w:rsidRPr="00B755F9">
              <w:rPr>
                <w:rFonts w:ascii="Times New Roman" w:eastAsia="Calibri" w:hAnsi="Times New Roman" w:cs="Times New Roman"/>
                <w:sz w:val="24"/>
              </w:rPr>
              <w:t>С(</w:t>
            </w:r>
            <w:proofErr w:type="gramEnd"/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Я)" по "Основы патентного права РФ в объеме 72ч </w:t>
            </w:r>
            <w:proofErr w:type="spellStart"/>
            <w:r w:rsidRPr="00B755F9">
              <w:rPr>
                <w:rFonts w:ascii="Times New Roman" w:eastAsia="Calibri" w:hAnsi="Times New Roman" w:cs="Times New Roman"/>
                <w:sz w:val="24"/>
              </w:rPr>
              <w:t>очно-заочной</w:t>
            </w:r>
            <w:proofErr w:type="spellEnd"/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 форме. Президент </w:t>
            </w:r>
            <w:proofErr w:type="spellStart"/>
            <w:r w:rsidRPr="00B755F9">
              <w:rPr>
                <w:rFonts w:ascii="Times New Roman" w:eastAsia="Calibri" w:hAnsi="Times New Roman" w:cs="Times New Roman"/>
                <w:sz w:val="24"/>
              </w:rPr>
              <w:t>Колодезников</w:t>
            </w:r>
            <w:proofErr w:type="spellEnd"/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 И.И., секретарь </w:t>
            </w:r>
            <w:proofErr w:type="spellStart"/>
            <w:r w:rsidRPr="00B755F9">
              <w:rPr>
                <w:rFonts w:ascii="Times New Roman" w:eastAsia="Calibri" w:hAnsi="Times New Roman" w:cs="Times New Roman"/>
                <w:sz w:val="24"/>
              </w:rPr>
              <w:t>Пермякова</w:t>
            </w:r>
            <w:proofErr w:type="spellEnd"/>
            <w:r w:rsidRPr="00B755F9">
              <w:rPr>
                <w:rFonts w:ascii="Times New Roman" w:eastAsia="Calibri" w:hAnsi="Times New Roman" w:cs="Times New Roman"/>
                <w:sz w:val="24"/>
              </w:rPr>
              <w:t xml:space="preserve"> А.В.</w:t>
            </w:r>
          </w:p>
        </w:tc>
      </w:tr>
      <w:tr w:rsidR="00AB2F3A" w:rsidRPr="00AB2F3A" w:rsidTr="00885907">
        <w:tc>
          <w:tcPr>
            <w:tcW w:w="645" w:type="dxa"/>
          </w:tcPr>
          <w:p w:rsidR="00AB2F3A" w:rsidRPr="00AB2F3A" w:rsidRDefault="00AB2F3A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AB2F3A" w:rsidRPr="002118C9" w:rsidRDefault="002118C9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</w:p>
        </w:tc>
        <w:tc>
          <w:tcPr>
            <w:tcW w:w="6916" w:type="dxa"/>
          </w:tcPr>
          <w:p w:rsidR="00AB2F3A" w:rsidRPr="004F6BDA" w:rsidRDefault="00AB2F3A" w:rsidP="00485419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2F3A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Pr="004F6BDA">
              <w:rPr>
                <w:rFonts w:ascii="Times New Roman" w:hAnsi="Times New Roman" w:cs="Times New Roman"/>
                <w:color w:val="000000"/>
                <w:sz w:val="24"/>
              </w:rPr>
              <w:t xml:space="preserve">Качество обучения за последние 5 лет в среднем составляет </w:t>
            </w:r>
            <w:r w:rsidR="004F6BDA">
              <w:rPr>
                <w:rFonts w:ascii="Times New Roman" w:hAnsi="Times New Roman" w:cs="Times New Roman"/>
                <w:color w:val="000000"/>
                <w:sz w:val="24"/>
              </w:rPr>
              <w:t>85,2</w:t>
            </w:r>
            <w:r w:rsidRPr="004F6BDA">
              <w:rPr>
                <w:rFonts w:ascii="Times New Roman" w:hAnsi="Times New Roman" w:cs="Times New Roman"/>
                <w:color w:val="000000"/>
                <w:sz w:val="24"/>
              </w:rPr>
              <w:t xml:space="preserve">%, качество прохождения практики студентами – 97,3%. </w:t>
            </w:r>
          </w:p>
          <w:p w:rsidR="00AB2F3A" w:rsidRPr="00AB2F3A" w:rsidRDefault="00AB2F3A" w:rsidP="00485419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6BDA">
              <w:rPr>
                <w:rFonts w:ascii="Times New Roman" w:hAnsi="Times New Roman" w:cs="Times New Roman"/>
                <w:color w:val="000000"/>
                <w:sz w:val="24"/>
              </w:rPr>
              <w:t xml:space="preserve">2. Качество защиты курсовых работ - 100%, качество защиты выпускных квалификационных работ (9)  - </w:t>
            </w:r>
            <w:r w:rsidR="004F6BDA">
              <w:rPr>
                <w:rFonts w:ascii="Times New Roman" w:hAnsi="Times New Roman" w:cs="Times New Roman"/>
                <w:color w:val="000000"/>
                <w:sz w:val="24"/>
              </w:rPr>
              <w:t>84,6</w:t>
            </w:r>
            <w:r w:rsidRPr="004F6BDA">
              <w:rPr>
                <w:rFonts w:ascii="Times New Roman" w:hAnsi="Times New Roman" w:cs="Times New Roman"/>
                <w:color w:val="000000"/>
                <w:sz w:val="24"/>
              </w:rPr>
              <w:t>%.</w:t>
            </w:r>
            <w:r w:rsidRPr="00AB2F3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B2F3A" w:rsidRPr="00AB2F3A" w:rsidRDefault="00AB2F3A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AB2F3A" w:rsidRPr="00AB2F3A" w:rsidTr="00885907">
        <w:tc>
          <w:tcPr>
            <w:tcW w:w="645" w:type="dxa"/>
          </w:tcPr>
          <w:p w:rsidR="00AB2F3A" w:rsidRPr="00AB2F3A" w:rsidRDefault="00AB2F3A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2118C9" w:rsidRPr="002118C9" w:rsidRDefault="002118C9" w:rsidP="002118C9">
            <w:pPr>
              <w:widowControl w:val="0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освоения </w:t>
            </w:r>
            <w:proofErr w:type="gram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обучающимися</w:t>
            </w:r>
            <w:proofErr w:type="gramEnd"/>
          </w:p>
          <w:p w:rsidR="00AB2F3A" w:rsidRPr="002118C9" w:rsidRDefault="002118C9" w:rsidP="002118C9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образовательных программ по итогам мониторинга системы образования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</w:p>
        </w:tc>
        <w:tc>
          <w:tcPr>
            <w:tcW w:w="6916" w:type="dxa"/>
          </w:tcPr>
          <w:tbl>
            <w:tblPr>
              <w:tblStyle w:val="3"/>
              <w:tblW w:w="6440" w:type="dxa"/>
              <w:tblInd w:w="250" w:type="dxa"/>
              <w:tblLook w:val="04A0"/>
            </w:tblPr>
            <w:tblGrid>
              <w:gridCol w:w="478"/>
              <w:gridCol w:w="1404"/>
              <w:gridCol w:w="711"/>
              <w:gridCol w:w="2312"/>
              <w:gridCol w:w="1535"/>
            </w:tblGrid>
            <w:tr w:rsidR="00AB2F3A" w:rsidRPr="00AB2F3A" w:rsidTr="00AB2F3A">
              <w:trPr>
                <w:trHeight w:val="135"/>
              </w:trPr>
              <w:tc>
                <w:tcPr>
                  <w:tcW w:w="6440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за 2014-2015уч</w:t>
                  </w:r>
                  <w:proofErr w:type="gramStart"/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.г</w:t>
                  </w:r>
                  <w:proofErr w:type="gramEnd"/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од:</w:t>
                  </w:r>
                </w:p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Сидорова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Ассоль</w:t>
                  </w:r>
                  <w:proofErr w:type="spellEnd"/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Способы создания электронно-образовательных ресурсов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Отлично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Прокопьева Анастасия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 xml:space="preserve">Разработка тестовой оболочки </w:t>
                  </w: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посредством языка </w:t>
                  </w: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программирования </w:t>
                  </w:r>
                  <w:r w:rsidRPr="00AB2F3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DELPHI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885907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Отлично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Константинов Виктор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Разработка оболочки электронного учебника по дисциплине «Информатика и ИКТ 8 класс»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Отлично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Томский Денис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Создание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веб</w:t>
                  </w:r>
                  <w:proofErr w:type="spellEnd"/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сайта с помощью языка </w:t>
                  </w:r>
                  <w:proofErr w:type="spellStart"/>
                  <w:proofErr w:type="gramStart"/>
                  <w:r w:rsidRPr="00AB2F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языка</w:t>
                  </w:r>
                  <w:proofErr w:type="spellEnd"/>
                  <w:proofErr w:type="gramEnd"/>
                  <w:r w:rsidRPr="00AB2F3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программирования РНР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Отлично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Каратаева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Сайыына</w:t>
                  </w:r>
                  <w:proofErr w:type="spellEnd"/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Электронная библиотека как информационный ресурс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 xml:space="preserve">Хорошо </w:t>
                  </w:r>
                </w:p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2F3A" w:rsidRPr="00AB2F3A" w:rsidTr="00AB2F3A">
              <w:trPr>
                <w:trHeight w:val="135"/>
              </w:trPr>
              <w:tc>
                <w:tcPr>
                  <w:tcW w:w="6440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 2016-2017уч</w:t>
                  </w:r>
                  <w:proofErr w:type="gramStart"/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.г</w:t>
                  </w:r>
                  <w:proofErr w:type="gramEnd"/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од:</w:t>
                  </w:r>
                </w:p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205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Уваровская</w:t>
                  </w:r>
                  <w:proofErr w:type="spellEnd"/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Елена Игнатьевна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AB2F3A" w:rsidP="00A0446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Разработка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мультимедийного</w:t>
                  </w:r>
                  <w:proofErr w:type="spellEnd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комплекса с помощью программы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AdobeFlashProfessional</w:t>
                  </w:r>
                  <w:proofErr w:type="spellEnd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CS6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Отлично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Прокопьев Иван Васильевич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AB2F3A" w:rsidP="00A0446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Разработка сайта "Центр развития творческих инициатив студентов ВПК"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удовлетворительно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Христофоров Максим Николаевич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AB2F3A" w:rsidP="00A0446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Разработка интерактивного приложения «Колледж в лицах» посредством объектно-ориентированного языка программирования Delphi7.0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Отлично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Саввинов Егор Валентинович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Разработка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мультимедийных</w:t>
                  </w:r>
                  <w:proofErr w:type="spellEnd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практических работ к урокам окружающего мира в начальной школе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</w:t>
                  </w:r>
                  <w:proofErr w:type="spellEnd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помощью программного обеспечения 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AdobeFla</w:t>
                  </w:r>
                  <w:proofErr w:type="spellEnd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shProfessional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Отлично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Данилов Радомир Мартович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B2F3A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Разработка сайта учебно-исследовательской лаборатории "Развитие детской среды" с помощью языка программирования HTML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AB2F3A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удовлетворительно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B2F3A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0446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Мылахова Тамара</w:t>
                  </w:r>
                  <w:r w:rsidR="00885907"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 xml:space="preserve"> Александровна</w:t>
                  </w:r>
                </w:p>
                <w:p w:rsidR="00AB2F3A" w:rsidRPr="00AB2F3A" w:rsidRDefault="00AB2F3A" w:rsidP="00A0446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AB2F3A" w:rsidP="00AB2F3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AB2F3A" w:rsidP="00A0446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Создание анимационного мультфильма "Герои спасают принцессу" с помощью программного обеспечения AdobeFlash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тлично</w:t>
                  </w: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AB2F3A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885907" w:rsidP="00AB2F3A">
                  <w:pPr>
                    <w:tabs>
                      <w:tab w:val="left" w:pos="205"/>
                    </w:tabs>
                    <w:ind w:left="142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B2F3A" w:rsidRPr="00AB2F3A" w:rsidRDefault="00885907" w:rsidP="00A0446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</w:pPr>
                  <w:r w:rsidRPr="00885907"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Семенов Семен Васильевич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885907" w:rsidP="00A0446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B2F3A" w:rsidRPr="00AB2F3A" w:rsidRDefault="00885907" w:rsidP="00A0446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8590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Разработка </w:t>
                  </w:r>
                  <w:proofErr w:type="spellStart"/>
                  <w:r w:rsidRPr="0088590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мультимедийного</w:t>
                  </w:r>
                  <w:proofErr w:type="spellEnd"/>
                  <w:r w:rsidRPr="0088590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сопровождения к эпосу </w:t>
                  </w:r>
                  <w:proofErr w:type="spellStart"/>
                  <w:r w:rsidRPr="0088590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олонхо</w:t>
                  </w:r>
                  <w:proofErr w:type="spellEnd"/>
                  <w:r w:rsidRPr="0088590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 помощью программы ADOBE FLASH PROFESSIONAL CS6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B2F3A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 xml:space="preserve">Отлично </w:t>
                  </w:r>
                </w:p>
              </w:tc>
            </w:tr>
            <w:tr w:rsidR="00885907" w:rsidRPr="00AB2F3A" w:rsidTr="00885907">
              <w:trPr>
                <w:trHeight w:val="135"/>
              </w:trPr>
              <w:tc>
                <w:tcPr>
                  <w:tcW w:w="6440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85907" w:rsidRPr="00AB2F3A" w:rsidRDefault="00885907" w:rsidP="0088590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 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7-2018</w:t>
                  </w:r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</w:t>
                  </w:r>
                  <w:proofErr w:type="gramStart"/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.г</w:t>
                  </w:r>
                  <w:proofErr w:type="gramEnd"/>
                  <w:r w:rsidRPr="00AB2F3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од:</w:t>
                  </w:r>
                </w:p>
                <w:p w:rsidR="00885907" w:rsidRPr="00AB2F3A" w:rsidRDefault="00885907" w:rsidP="00885907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5907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5907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5907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85907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85907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85907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AB2F3A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</w:tr>
            <w:tr w:rsidR="00885907" w:rsidRPr="00AB2F3A" w:rsidTr="00885907">
              <w:trPr>
                <w:trHeight w:val="135"/>
              </w:trPr>
              <w:tc>
                <w:tcPr>
                  <w:tcW w:w="4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5907" w:rsidRPr="00AB2F3A" w:rsidRDefault="00885907" w:rsidP="00885907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205"/>
                    </w:tabs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5907" w:rsidRPr="00AB2F3A" w:rsidRDefault="00885907" w:rsidP="0088590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5907"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Спиридонов Василий Алексеевич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85907" w:rsidRPr="00AB2F3A" w:rsidRDefault="00885907" w:rsidP="00A0446B">
                  <w:pPr>
                    <w:tabs>
                      <w:tab w:val="left" w:pos="3600"/>
                    </w:tabs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371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85907" w:rsidRPr="00AB2F3A" w:rsidRDefault="00885907" w:rsidP="00A0446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5907">
                    <w:rPr>
                      <w:rFonts w:ascii="Times New Roman" w:hAnsi="Times New Roman" w:cs="Times New Roman"/>
                      <w:sz w:val="16"/>
                      <w:szCs w:val="16"/>
                      <w:lang w:val="sah-RU"/>
                    </w:rPr>
                    <w:t>Развитие творческих способностей подростков посредством использования информационных технологий во внеурочной деятельности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85907" w:rsidRPr="00AB2F3A" w:rsidRDefault="00885907" w:rsidP="00A0446B">
                  <w:pPr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хорошо</w:t>
                  </w:r>
                </w:p>
              </w:tc>
            </w:tr>
          </w:tbl>
          <w:p w:rsidR="00AB2F3A" w:rsidRPr="00AB2F3A" w:rsidRDefault="00AB2F3A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AB2F3A" w:rsidRPr="00AB2F3A" w:rsidTr="00885907">
        <w:tc>
          <w:tcPr>
            <w:tcW w:w="645" w:type="dxa"/>
          </w:tcPr>
          <w:p w:rsidR="00AB2F3A" w:rsidRPr="00AB2F3A" w:rsidRDefault="00AB2F3A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AB2F3A" w:rsidRPr="00885907" w:rsidRDefault="002118C9" w:rsidP="002118C9">
            <w:pPr>
              <w:widowControl w:val="0"/>
              <w:spacing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proofErr w:type="gram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  <w:proofErr w:type="gramEnd"/>
          </w:p>
        </w:tc>
        <w:tc>
          <w:tcPr>
            <w:tcW w:w="6916" w:type="dxa"/>
          </w:tcPr>
          <w:p w:rsidR="00346597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НПК, студентов и школьников по прикладной математике и информатике «Прикладные исследования в области математики» (публикация) студент 3 курса ОПИ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Михаил,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Нерюнгри, март 2016г.;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мая 2016г. Республиканский конкурс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эколого-валеологических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проектов студентов ССУЗ РС(Я),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– 1 место,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Уваровская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– 2 место, г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илюйск;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апреля 2016г. 17 Всероссийская НПК молодых ученых, аспирантов и студентов (публикация) студенты 3 курса ОПИ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Михаил, Константинов Виктор; 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апреля 2016г. Руководитель участника Региональной НПК студентов и школьников по прикладной математики и информатики, посвященной 195-летию со дня рождения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Пафнутия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Львовича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Чебышаева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мая 2017 год Сертификат за подготовку студента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Саввинова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Егора, 461 группы к научно-практической </w:t>
            </w: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 «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Чиряевские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чтения» (1 место), ВПК;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 2017г. Настоящим свидетельством подтверждается, что подготовила Лауреата 12 Всероссийской конференции научно-исследовательских работ учащихся и студенческой молодежи «Научный-потенциал-21» (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Егор),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Обнинск (очное участие), тема: «Разработка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работ к урокам окружающего мира в начальной школе посредством языка программирования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ActionScript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2016-2017уч.г. Настоящим свидетельством подтверждается, что подготовила Лауреата 2 степени 12 Всероссийской конференции научно-исследовательских работ учащихся и студенческой молодежи «Научный-потенциал-21» (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Егор),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Обнинск (заочное участие), тема: «Разработка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работ к урокам окружающего мира в начальной школе посредством языка программирования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ActionScript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апреля 2017г. Грамота за подготовку победителя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Саввинова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Егора Валентиновича, студента 461 группы ОПИ лауреата 2 степени Всероссийской конференции «Научный потенциал-21» в г. Обнинске, (12-16 апреля 2017г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)ф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иналиста Всероссийского конгресса по информационным технологиям в г. Санкт-Петербург (16-21 апреля 2017г.), директор ВПК С.В. Иванов;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апреля-1 мая 2017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Егор, Романов Давид,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Уваровская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Елена, Семенов Семен (научная публикация), сертификат 18 Всероссийской научно-практической конференции молодых ученых, аспирантов и студентов, СВФУ г. Нерюнгри;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2017г. Научная публикация студента ОПИ 461 группы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Саввинова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Егора Валентиновича МНСК, г. Новосибирск;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апреля 2018г. Сертификат за руководство публикацией студента в сборнике исследовательских работ студентов Вилюйского педагогического колледжа имени Г.Н. Чернышевского за 2017-2018 учебный год (Семенов Семен, 461 группа,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Егор, 461 группа,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Увровская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Елена, 261 группа, Романов Давид, 161 группа);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17 мая 2016г. по 19 мая 2016г.  приняла участие заключительном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олимпиады профессионального мастерства обучающихся по группе специальностей СПО 09.00.00 «Информатика и вычислительная техника» в качестве сопровождающего участника,  проректор по ДПО С.Р. Шибаев;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марта 2016г. Грамота за подготовку победителя Регионального этапа Всероссийской олимпиады профессионального мастерства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специальности Прикладная информатика Христофорова Максима Николаевича. Директор ВПК Иванов С.В.;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10-12 марта 2016г. г. Нерюнгри. Грамота за подготовку дипломанта 1 степени регионального этапа Всероссийской олимпиады профессионального мастерства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специальности среднего профессионального образования Христофорова Максима Николаевича. Министерство ПО </w:t>
            </w:r>
            <w:proofErr w:type="spell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ПиРК</w:t>
            </w:r>
            <w:proofErr w:type="spell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Я); </w:t>
            </w:r>
          </w:p>
          <w:p w:rsidR="00346597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2017г. Региональный этап Всероссийской олимпиады </w:t>
            </w: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профессионального мастерства обучающихся по профильному направлению 09.00.00 «Информатика и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AA1775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 Диплом, подготовка призера олимпиады СВФУ для выпускников прошлых лет, информатика  Христофорова Максима Николаевича, Якутск;</w:t>
            </w:r>
          </w:p>
          <w:p w:rsidR="00AA1775" w:rsidRPr="00CA11F9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17 мая 2016г. по 19 мая 2016г.  приняла участие заключительном </w:t>
            </w: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олимпиады профессионального мастерства обучающихся по группе специальностей СПО 09.00.00 «Информатика и вычислительная техника» в качестве сопровождающего участника,  прор</w:t>
            </w:r>
            <w:r w:rsidR="00AA1775"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ектор по ДПО С.Р. Шибаев; </w:t>
            </w:r>
          </w:p>
          <w:p w:rsidR="00D66620" w:rsidRPr="00D66620" w:rsidRDefault="00346597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Благодарственное письмо  за помощь в подготовке студентов к республиканской олимпиаде по информатике среди студентов СПО Р</w:t>
            </w:r>
            <w:proofErr w:type="gramStart"/>
            <w:r w:rsidRPr="00D6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D6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  <w:r w:rsidR="00D66620" w:rsidRPr="00D6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6620" w:rsidRPr="00D66620" w:rsidRDefault="00D66620" w:rsidP="007321D9">
            <w:pPr>
              <w:pStyle w:val="a3"/>
              <w:numPr>
                <w:ilvl w:val="0"/>
                <w:numId w:val="25"/>
              </w:numPr>
              <w:tabs>
                <w:tab w:val="left" w:pos="341"/>
                <w:tab w:val="left" w:pos="455"/>
                <w:tab w:val="left" w:pos="1031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6620">
              <w:rPr>
                <w:rFonts w:ascii="Times New Roman" w:hAnsi="Times New Roman"/>
                <w:sz w:val="24"/>
                <w:szCs w:val="28"/>
              </w:rPr>
              <w:t xml:space="preserve">2018г. Сертификат за помощь в организации и проведении республиканского профессионального конкурса «Старт в педагогику - 2018». Г. Вилюйск, и.о. директора А.Н. </w:t>
            </w:r>
            <w:proofErr w:type="spellStart"/>
            <w:r w:rsidRPr="00D66620">
              <w:rPr>
                <w:rFonts w:ascii="Times New Roman" w:hAnsi="Times New Roman"/>
                <w:sz w:val="24"/>
                <w:szCs w:val="28"/>
              </w:rPr>
              <w:t>Тутукарова</w:t>
            </w:r>
            <w:proofErr w:type="spellEnd"/>
            <w:r w:rsidRPr="00D66620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66620" w:rsidRPr="00D66620" w:rsidRDefault="00D66620" w:rsidP="007321D9">
            <w:pPr>
              <w:pStyle w:val="a3"/>
              <w:numPr>
                <w:ilvl w:val="0"/>
                <w:numId w:val="25"/>
              </w:numPr>
              <w:tabs>
                <w:tab w:val="left" w:pos="42"/>
                <w:tab w:val="left" w:pos="341"/>
                <w:tab w:val="left" w:pos="709"/>
                <w:tab w:val="left" w:pos="851"/>
                <w:tab w:val="left" w:pos="1031"/>
                <w:tab w:val="left" w:pos="1134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6620">
              <w:rPr>
                <w:rFonts w:ascii="Times New Roman" w:hAnsi="Times New Roman"/>
                <w:sz w:val="24"/>
                <w:szCs w:val="28"/>
              </w:rPr>
              <w:t xml:space="preserve">2016г. Сертификат за подготовку участников профессионального конкурса «Старт в педагогику-2016», г. Вилюйск, директор С.В. Иванов; </w:t>
            </w:r>
          </w:p>
          <w:p w:rsidR="00D66620" w:rsidRDefault="00D66620" w:rsidP="007321D9">
            <w:pPr>
              <w:pStyle w:val="a3"/>
              <w:numPr>
                <w:ilvl w:val="0"/>
                <w:numId w:val="25"/>
              </w:numPr>
              <w:tabs>
                <w:tab w:val="left" w:pos="42"/>
                <w:tab w:val="left" w:pos="341"/>
                <w:tab w:val="left" w:pos="709"/>
                <w:tab w:val="left" w:pos="851"/>
                <w:tab w:val="left" w:pos="1031"/>
                <w:tab w:val="left" w:pos="1134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6620">
              <w:rPr>
                <w:rFonts w:ascii="Times New Roman" w:hAnsi="Times New Roman"/>
                <w:sz w:val="24"/>
                <w:szCs w:val="28"/>
              </w:rPr>
              <w:t>2016г. Благодарственное письмо за помощь в подготовке студентов к республиканской олимпиаде по информатике среди студентов среднего профессионального образования Р</w:t>
            </w:r>
            <w:proofErr w:type="gramStart"/>
            <w:r w:rsidRPr="00D66620">
              <w:rPr>
                <w:rFonts w:ascii="Times New Roman" w:hAnsi="Times New Roman"/>
                <w:sz w:val="24"/>
                <w:szCs w:val="28"/>
              </w:rPr>
              <w:t>С(</w:t>
            </w:r>
            <w:proofErr w:type="gramEnd"/>
            <w:r w:rsidRPr="00D66620">
              <w:rPr>
                <w:rFonts w:ascii="Times New Roman" w:hAnsi="Times New Roman"/>
                <w:sz w:val="24"/>
                <w:szCs w:val="28"/>
              </w:rPr>
              <w:t>Я), директор ЯКСЭ А.Н. Тимофеев. Г.Якутск;</w:t>
            </w:r>
          </w:p>
          <w:p w:rsidR="00221D92" w:rsidRPr="00221D92" w:rsidRDefault="00D66620" w:rsidP="007321D9">
            <w:pPr>
              <w:pStyle w:val="a3"/>
              <w:numPr>
                <w:ilvl w:val="0"/>
                <w:numId w:val="25"/>
              </w:numPr>
              <w:tabs>
                <w:tab w:val="left" w:pos="42"/>
                <w:tab w:val="left" w:pos="341"/>
                <w:tab w:val="left" w:pos="709"/>
                <w:tab w:val="left" w:pos="851"/>
                <w:tab w:val="left" w:pos="1031"/>
                <w:tab w:val="left" w:pos="11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D92">
              <w:rPr>
                <w:rFonts w:ascii="Times New Roman" w:hAnsi="Times New Roman"/>
                <w:sz w:val="24"/>
                <w:szCs w:val="28"/>
              </w:rPr>
              <w:t xml:space="preserve">11 мая 2016г. Благодарственное письмо за руководство проектами призеров Республиканского конкурса </w:t>
            </w:r>
            <w:proofErr w:type="spellStart"/>
            <w:r w:rsidRPr="00221D92">
              <w:rPr>
                <w:rFonts w:ascii="Times New Roman" w:hAnsi="Times New Roman"/>
                <w:sz w:val="24"/>
                <w:szCs w:val="28"/>
              </w:rPr>
              <w:t>эколо-валеологических</w:t>
            </w:r>
            <w:proofErr w:type="spellEnd"/>
            <w:r w:rsidRPr="00221D92">
              <w:rPr>
                <w:rFonts w:ascii="Times New Roman" w:hAnsi="Times New Roman"/>
                <w:sz w:val="24"/>
                <w:szCs w:val="28"/>
              </w:rPr>
              <w:t xml:space="preserve"> проектов студентов ССУЗ Республики Саха (Якутия), директор ВПК С.В.Иванов, </w:t>
            </w:r>
            <w:proofErr w:type="gramStart"/>
            <w:r w:rsidRPr="00221D92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221D92">
              <w:rPr>
                <w:rFonts w:ascii="Times New Roman" w:hAnsi="Times New Roman"/>
                <w:sz w:val="24"/>
                <w:szCs w:val="28"/>
              </w:rPr>
              <w:t>. Вилюйск (</w:t>
            </w:r>
            <w:proofErr w:type="spellStart"/>
            <w:r w:rsidRPr="00221D92">
              <w:rPr>
                <w:rFonts w:ascii="Times New Roman" w:hAnsi="Times New Roman"/>
                <w:sz w:val="24"/>
                <w:szCs w:val="28"/>
              </w:rPr>
              <w:t>Саввинов</w:t>
            </w:r>
            <w:proofErr w:type="spellEnd"/>
            <w:r w:rsidRPr="00221D92">
              <w:rPr>
                <w:rFonts w:ascii="Times New Roman" w:hAnsi="Times New Roman"/>
                <w:sz w:val="24"/>
                <w:szCs w:val="28"/>
              </w:rPr>
              <w:t xml:space="preserve"> Егор, </w:t>
            </w:r>
            <w:proofErr w:type="spellStart"/>
            <w:r w:rsidRPr="00221D92">
              <w:rPr>
                <w:rFonts w:ascii="Times New Roman" w:hAnsi="Times New Roman"/>
                <w:sz w:val="24"/>
                <w:szCs w:val="28"/>
              </w:rPr>
              <w:t>Саввинов</w:t>
            </w:r>
            <w:proofErr w:type="spellEnd"/>
            <w:r w:rsidRPr="00221D92">
              <w:rPr>
                <w:rFonts w:ascii="Times New Roman" w:hAnsi="Times New Roman"/>
                <w:sz w:val="24"/>
                <w:szCs w:val="28"/>
              </w:rPr>
              <w:t xml:space="preserve"> Михаил, </w:t>
            </w:r>
            <w:proofErr w:type="spellStart"/>
            <w:r w:rsidRPr="00221D92">
              <w:rPr>
                <w:rFonts w:ascii="Times New Roman" w:hAnsi="Times New Roman"/>
                <w:sz w:val="24"/>
                <w:szCs w:val="28"/>
              </w:rPr>
              <w:t>Уваровская</w:t>
            </w:r>
            <w:proofErr w:type="spellEnd"/>
            <w:r w:rsidRPr="00221D92">
              <w:rPr>
                <w:rFonts w:ascii="Times New Roman" w:hAnsi="Times New Roman"/>
                <w:sz w:val="24"/>
                <w:szCs w:val="28"/>
              </w:rPr>
              <w:t xml:space="preserve"> Елена)</w:t>
            </w:r>
            <w:r w:rsidR="00221D92" w:rsidRPr="00221D9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221D92" w:rsidRPr="00221D92" w:rsidRDefault="00221D92" w:rsidP="007321D9">
            <w:pPr>
              <w:pStyle w:val="a3"/>
              <w:numPr>
                <w:ilvl w:val="0"/>
                <w:numId w:val="25"/>
              </w:numPr>
              <w:tabs>
                <w:tab w:val="left" w:pos="42"/>
                <w:tab w:val="left" w:pos="341"/>
                <w:tab w:val="left" w:pos="709"/>
                <w:tab w:val="left" w:pos="851"/>
                <w:tab w:val="left" w:pos="1031"/>
                <w:tab w:val="left" w:pos="1134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за активное участие в подготовке участника к региональному чемпионату профессионального мастерства </w:t>
            </w:r>
            <w:r w:rsidRPr="00221D9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World</w:t>
            </w: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1D9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Skills</w:t>
            </w: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1D9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Russia</w:t>
            </w: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с 01.03.- 04.03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.2017. Директор ВПК С.В. Иванов.</w:t>
            </w:r>
          </w:p>
        </w:tc>
      </w:tr>
      <w:tr w:rsidR="005E45B5" w:rsidRPr="00AB2F3A" w:rsidTr="00885907">
        <w:tc>
          <w:tcPr>
            <w:tcW w:w="645" w:type="dxa"/>
          </w:tcPr>
          <w:p w:rsidR="005E45B5" w:rsidRPr="00AB2F3A" w:rsidRDefault="005E45B5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5E45B5" w:rsidRPr="00885907" w:rsidRDefault="005E45B5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16" w:type="dxa"/>
          </w:tcPr>
          <w:p w:rsidR="005E45B5" w:rsidRPr="00CA11F9" w:rsidRDefault="00D66620" w:rsidP="00485419">
            <w:pPr>
              <w:pStyle w:val="a3"/>
              <w:tabs>
                <w:tab w:val="left" w:pos="317"/>
              </w:tabs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Преподаватель </w:t>
            </w:r>
            <w:r w:rsidR="00732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информатики Лебедева Л.А. 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владеет содержанием преподаваемых предметов и осуществляет оптимальный отбор методов, средств, форм обучения и самостоятельно разрабатывает, апробирует, успешно применяет современные педагогические технологии и их элементы, в том числе ЭОР, здоровьесберегающие,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игровые 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технологии и др.,</w:t>
            </w:r>
          </w:p>
        </w:tc>
      </w:tr>
      <w:tr w:rsidR="005E45B5" w:rsidRPr="00AB2F3A" w:rsidTr="00885907">
        <w:tc>
          <w:tcPr>
            <w:tcW w:w="645" w:type="dxa"/>
          </w:tcPr>
          <w:p w:rsidR="005E45B5" w:rsidRPr="00AB2F3A" w:rsidRDefault="005E45B5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5E45B5" w:rsidRPr="005E45B5" w:rsidRDefault="005E45B5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16" w:type="dxa"/>
          </w:tcPr>
          <w:p w:rsidR="005E45B5" w:rsidRPr="00CA11F9" w:rsidRDefault="005E45B5" w:rsidP="00CA11F9">
            <w:pPr>
              <w:widowControl w:val="0"/>
              <w:tabs>
                <w:tab w:val="left" w:pos="2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</w:t>
            </w:r>
            <w:proofErr w:type="gramEnd"/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требованиями:</w:t>
            </w:r>
          </w:p>
          <w:p w:rsidR="005E45B5" w:rsidRPr="00CA11F9" w:rsidRDefault="005E45B5" w:rsidP="007321D9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02"/>
                <w:tab w:val="left" w:pos="366"/>
                <w:tab w:val="left" w:pos="84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комплексы;</w:t>
            </w:r>
          </w:p>
          <w:p w:rsidR="005E45B5" w:rsidRPr="00CA11F9" w:rsidRDefault="005E45B5" w:rsidP="007321D9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02"/>
                <w:tab w:val="left" w:pos="366"/>
                <w:tab w:val="left" w:pos="84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рекомендации;</w:t>
            </w:r>
          </w:p>
          <w:p w:rsidR="005E45B5" w:rsidRDefault="005E45B5" w:rsidP="007321D9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02"/>
                <w:tab w:val="left" w:pos="366"/>
                <w:tab w:val="left" w:pos="841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 оценочных средств.</w:t>
            </w:r>
          </w:p>
          <w:p w:rsidR="009A56F8" w:rsidRPr="00CA11F9" w:rsidRDefault="009A56F8" w:rsidP="001809C9">
            <w:pPr>
              <w:pStyle w:val="a3"/>
              <w:widowControl w:val="0"/>
              <w:tabs>
                <w:tab w:val="left" w:pos="202"/>
                <w:tab w:val="left" w:pos="36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следующих дисциплин:</w:t>
            </w:r>
          </w:p>
          <w:p w:rsidR="005E45B5" w:rsidRPr="00CA11F9" w:rsidRDefault="005E45B5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090205 Прикл</w:t>
            </w:r>
            <w:r w:rsidR="009A56F8">
              <w:rPr>
                <w:rFonts w:ascii="Times New Roman" w:hAnsi="Times New Roman" w:cs="Times New Roman"/>
                <w:sz w:val="24"/>
                <w:szCs w:val="24"/>
              </w:rPr>
              <w:t>адная информатика (по отраслям);</w:t>
            </w:r>
          </w:p>
          <w:p w:rsidR="005E45B5" w:rsidRPr="00CA11F9" w:rsidRDefault="009A56F8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440201 Дошкольное образование;</w:t>
            </w:r>
          </w:p>
          <w:p w:rsidR="005E45B5" w:rsidRPr="00CA11F9" w:rsidRDefault="005E45B5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440202 П</w:t>
            </w:r>
            <w:r w:rsidR="009A56F8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классах;</w:t>
            </w:r>
          </w:p>
          <w:p w:rsidR="005E45B5" w:rsidRPr="00CA11F9" w:rsidRDefault="005E45B5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440203 Педагог</w:t>
            </w:r>
            <w:r w:rsidR="009A56F8">
              <w:rPr>
                <w:rFonts w:ascii="Times New Roman" w:hAnsi="Times New Roman" w:cs="Times New Roman"/>
                <w:sz w:val="24"/>
                <w:szCs w:val="24"/>
              </w:rPr>
              <w:t>ика дополнительного образования;</w:t>
            </w:r>
          </w:p>
          <w:p w:rsidR="005E45B5" w:rsidRPr="00CA11F9" w:rsidRDefault="005E45B5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440204 Спе</w:t>
            </w:r>
            <w:r w:rsidR="009A56F8">
              <w:rPr>
                <w:rFonts w:ascii="Times New Roman" w:hAnsi="Times New Roman" w:cs="Times New Roman"/>
                <w:sz w:val="24"/>
                <w:szCs w:val="24"/>
              </w:rPr>
              <w:t>циальное дошкольное образование;</w:t>
            </w:r>
          </w:p>
          <w:p w:rsidR="005E45B5" w:rsidRPr="00CA11F9" w:rsidRDefault="005E45B5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440205 Коррекционная пед</w:t>
            </w:r>
            <w:r w:rsidR="009A56F8">
              <w:rPr>
                <w:rFonts w:ascii="Times New Roman" w:hAnsi="Times New Roman" w:cs="Times New Roman"/>
                <w:sz w:val="24"/>
                <w:szCs w:val="24"/>
              </w:rPr>
              <w:t>агогика в начальном образовании;</w:t>
            </w:r>
          </w:p>
          <w:p w:rsidR="005E45B5" w:rsidRPr="00CA11F9" w:rsidRDefault="009A56F8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490201Физическая культура;</w:t>
            </w:r>
          </w:p>
          <w:p w:rsidR="005E45B5" w:rsidRPr="00CA11F9" w:rsidRDefault="005E45B5" w:rsidP="007321D9">
            <w:pPr>
              <w:numPr>
                <w:ilvl w:val="0"/>
                <w:numId w:val="11"/>
              </w:num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490202 Адаптивная физическая культура.</w:t>
            </w:r>
          </w:p>
          <w:p w:rsidR="005E45B5" w:rsidRPr="00CA11F9" w:rsidRDefault="009A56F8" w:rsidP="007321D9">
            <w:pPr>
              <w:tabs>
                <w:tab w:val="left" w:pos="366"/>
                <w:tab w:val="left" w:pos="884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5E45B5" w:rsidRPr="00CA11F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E45B5" w:rsidRPr="00CA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Информатика и ИКТ;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Базы данных;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Обработка отраслевой информации;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Компьютерные сети;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Методика обучения деятельности с компьютером в начальных классах;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технологии;</w:t>
            </w:r>
          </w:p>
          <w:p w:rsidR="005E45B5" w:rsidRPr="00CA11F9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743"/>
                <w:tab w:val="left" w:pos="923"/>
                <w:tab w:val="left" w:pos="1072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образовании;</w:t>
            </w:r>
          </w:p>
          <w:p w:rsidR="005E45B5" w:rsidRPr="00D66620" w:rsidRDefault="005E45B5" w:rsidP="007321D9">
            <w:pPr>
              <w:pStyle w:val="a3"/>
              <w:numPr>
                <w:ilvl w:val="0"/>
                <w:numId w:val="12"/>
              </w:numPr>
              <w:tabs>
                <w:tab w:val="left" w:pos="366"/>
                <w:tab w:val="left" w:pos="743"/>
                <w:tab w:val="left" w:pos="923"/>
                <w:tab w:val="left" w:pos="1072"/>
                <w:tab w:val="left" w:pos="1276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9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  <w:r w:rsidR="0078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620" w:rsidRDefault="00D66620" w:rsidP="007321D9">
            <w:pPr>
              <w:tabs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48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Разработана 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программа курса в соавторстве профессиональной переподготовки педагогических кадров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Прикладная информатика (по отраслям)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на базе ВПК имени Н.Г. Чернышевского 2017г.</w:t>
            </w:r>
          </w:p>
          <w:p w:rsidR="006448DA" w:rsidRPr="006448DA" w:rsidRDefault="006448DA" w:rsidP="007321D9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>2017г. Разработа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в 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соавторстве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 курсы повышения квалификации: «ИКТ компетентность педагога в условиях реализации ФГОС»;</w:t>
            </w:r>
          </w:p>
          <w:p w:rsidR="006448DA" w:rsidRDefault="006448DA" w:rsidP="007321D9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2017г.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Разработана программа в 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соавторстве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обучения компьютерной грамотности неработающих пенсионеров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55FE3" w:rsidRDefault="006448DA" w:rsidP="007321D9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2016г. 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>Разработана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55FE3"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соавторстве</w:t>
            </w:r>
            <w:r w:rsidR="00C55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курсы повышения квалификации:  Инклюзивное образование: новые подходы к реализации 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>ФГОС»;</w:t>
            </w:r>
          </w:p>
          <w:p w:rsidR="006448DA" w:rsidRPr="00D66620" w:rsidRDefault="006448DA" w:rsidP="007321D9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>16г.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Разработана</w:t>
            </w:r>
            <w:r w:rsidR="00C55FE3"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55FE3"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55FE3"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соавторстве</w:t>
            </w:r>
            <w:r w:rsidR="00C55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</w:t>
            </w:r>
            <w:r w:rsidR="00C55FE3"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курсы повышения квалификации: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«Совершенствование </w:t>
            </w:r>
            <w:proofErr w:type="spellStart"/>
            <w:proofErr w:type="gramStart"/>
            <w:r w:rsidRPr="006448DA">
              <w:rPr>
                <w:rFonts w:ascii="Times New Roman" w:hAnsi="Times New Roman" w:cs="Times New Roman"/>
                <w:sz w:val="24"/>
                <w:szCs w:val="28"/>
              </w:rPr>
              <w:t>ИКТ-компетентности</w:t>
            </w:r>
            <w:proofErr w:type="spellEnd"/>
            <w:proofErr w:type="gramEnd"/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педагогов в условиях реализации ФГОС» для педагогов образовательных организаций</w:t>
            </w:r>
            <w:r w:rsidR="00C55F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448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85594" w:rsidRPr="00AB2F3A" w:rsidTr="00885907">
        <w:tc>
          <w:tcPr>
            <w:tcW w:w="645" w:type="dxa"/>
          </w:tcPr>
          <w:p w:rsidR="00785594" w:rsidRPr="00AB2F3A" w:rsidRDefault="00785594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785594" w:rsidRPr="005E45B5" w:rsidRDefault="00785594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594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785594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785594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16" w:type="dxa"/>
          </w:tcPr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2012г. участник 9 Республиканской педагогической ярмарки «Развитие образовательных систем на основе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социокультурного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 подхода»,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Орто</w:t>
            </w:r>
            <w:proofErr w:type="spellEnd"/>
            <w:proofErr w:type="gram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ойду;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Май 2015г. 3 место в педагогических чтениях «Обеспечение качества образования в колледже в условиях реализации ФГОС СПО». Тема доклада «Особенности социально-психологической адаптации студентов отделения прикладной информатики» директор ВПК Томский М.С.;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Май 2015г. победитель в номинации «Компетентность» педагогических чтениях «Обеспечение качества образования в колледже в условиях реализации ФГОС СПО», директор ВПК Томский М.С.;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18 декабря 2015г. с. Намцы. Лауреат секции «Воспитание от теории к практике» 1 Республиканского конкурса «Педагогические идеи» за доклад «Особенности социально-психологической адаптации студентов отделения прикладной информатики» директор НПК Е.В.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Ядреева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29 июня – 1 июля 2016 с.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Черкеех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, музей усадьба. Участник Республиканской педагогической ярмарки «Сельская школа и Образовательная марка-2016», Министр МО Р</w:t>
            </w:r>
            <w:proofErr w:type="gram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Я) Ф.В.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Габышева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29 июня – 1 июля 2016г Участие в республиканской педагогической ярмарке «Сельская школа и образовательная марка» с проектом по теме: «Кластерное реализация </w:t>
            </w:r>
            <w:r w:rsidRPr="00FA5D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инновационного содержания игровых технологий» в республиканской педагогической ярмарки «Сельская школа и Образовательная марка;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2016г. г</w:t>
            </w:r>
            <w:proofErr w:type="gram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ерюнгри. 17 Всероссийская научно-практическая конференция молодых ученых, аспирантов и студентов посвящённая 60-летию со дня образования ЯГУ (СВФУ) на тему: «Особенности социально-психологической адаптации студентов отделения прикладной информатики».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2 сентября 2016г. Заочное участие Всероссийской научно-практической конференции «Среднее профессиональное образование в системе международных стандартов» на тему: «Особенности психологической адаптации студентов отделения Прикладной информатики» (публикация).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17-18 ноября 2016г. Заочное участие 13 Всероссийских с международным участием научных чтений молодых исследователей, посвященных памяти В.И. Даля. Секция «Методология и практика современного образования»;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134"/>
              </w:tabs>
              <w:ind w:left="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D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2016г. </w:t>
            </w:r>
            <w:r w:rsidRPr="00FA5DE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Оргкомитет 13 Всероссийских международным участием научных чтений молодых исследователей, посвященных памяти В.И. </w:t>
            </w:r>
            <w:proofErr w:type="gramStart"/>
            <w:r w:rsidRPr="00FA5DE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Для</w:t>
            </w:r>
            <w:proofErr w:type="gramEnd"/>
            <w:r w:rsidRPr="00FA5DE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благодарит</w:t>
            </w:r>
            <w:r w:rsidRPr="00FA5D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5D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FA5D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активное участие сотрудничество и поддержку культурно-образовательных социальных и исследовательских практик, направленных на обновление современного педагогического образования, Канск, председатель оргкомитета А.Н. Андреев доктор философских наук, профессор.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93"/>
                <w:tab w:val="left" w:pos="1045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1 ноября 2016г. Заочное участие. Международная педагогическая Конференция «Инновационная деятельность педагога» (секция Начальное, среднее и высшее профессиональное образование);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42"/>
                <w:tab w:val="left" w:pos="176"/>
                <w:tab w:val="left" w:pos="393"/>
                <w:tab w:val="left" w:pos="1045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5DEF">
              <w:rPr>
                <w:rFonts w:ascii="Times New Roman" w:hAnsi="Times New Roman"/>
                <w:sz w:val="24"/>
                <w:szCs w:val="28"/>
              </w:rPr>
              <w:t xml:space="preserve">4-5 апреля 2017г. Подготовка и участие «Саха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тылын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литературатынуоннакултууратынучууталларынбастакы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 xml:space="preserve"> ереспуубулукэтээ5и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сийиэьэ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 xml:space="preserve">», статья: «Саха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тылыгар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култууратыгарноруотиитэр-уерэтэр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ИКТ-дидактическайматериалларытуьаныы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:rsidR="00FA5DEF" w:rsidRPr="00FA5DEF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42"/>
                <w:tab w:val="left" w:pos="176"/>
                <w:tab w:val="left" w:pos="393"/>
                <w:tab w:val="left" w:pos="1045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5DEF">
              <w:rPr>
                <w:rFonts w:ascii="Times New Roman" w:hAnsi="Times New Roman"/>
                <w:sz w:val="24"/>
                <w:szCs w:val="28"/>
              </w:rPr>
              <w:t xml:space="preserve">6 мая 2017г. Сертификат участие в работе региональной НПК, посвященной 100-летию народного учителя СССР М.А. Алексеева с докладом на тему: «Саха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тылыгар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култууратыгарноруотиитэр-уерэтэр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5DEF">
              <w:rPr>
                <w:rFonts w:ascii="Times New Roman" w:hAnsi="Times New Roman"/>
                <w:sz w:val="24"/>
                <w:szCs w:val="28"/>
              </w:rPr>
              <w:t>ИКТ-дидактическайматериалларытуьаныы</w:t>
            </w:r>
            <w:proofErr w:type="spellEnd"/>
            <w:r w:rsidRPr="00FA5DEF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785594" w:rsidRPr="00C0393D" w:rsidRDefault="00FA5DEF" w:rsidP="007321D9">
            <w:pPr>
              <w:pStyle w:val="a3"/>
              <w:numPr>
                <w:ilvl w:val="0"/>
                <w:numId w:val="33"/>
              </w:numPr>
              <w:tabs>
                <w:tab w:val="left" w:pos="42"/>
                <w:tab w:val="left" w:pos="176"/>
                <w:tab w:val="left" w:pos="393"/>
                <w:tab w:val="left" w:pos="1045"/>
              </w:tabs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28 марта 2018г. Участие на научно-практической конференции «Профессиональный рост педагога в современной образовательной ситуации», прирученной к 95-летию Вилюйского педагогического колледжа имени Н.Г. Чернышевского и 130-летию выдающегося педагога А.С. Макаренко. Тема доклада: «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Этнопедагогчискай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иитии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ИКТ-дидактическай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матырыйааллары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туьаныы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 xml:space="preserve">», 1 заместитель министра Ф.В. </w:t>
            </w:r>
            <w:proofErr w:type="spellStart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Габышева</w:t>
            </w:r>
            <w:proofErr w:type="spellEnd"/>
            <w:r w:rsidRPr="00FA5D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0393D" w:rsidRPr="00AB2F3A" w:rsidTr="00885907">
        <w:tc>
          <w:tcPr>
            <w:tcW w:w="645" w:type="dxa"/>
          </w:tcPr>
          <w:p w:rsidR="00C0393D" w:rsidRPr="00AB2F3A" w:rsidRDefault="00C0393D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C0393D" w:rsidRPr="00FA5DEF" w:rsidRDefault="00D66620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5D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FA5D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FA5D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FA5D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период</w:t>
            </w:r>
          </w:p>
        </w:tc>
        <w:tc>
          <w:tcPr>
            <w:tcW w:w="6916" w:type="dxa"/>
          </w:tcPr>
          <w:p w:rsidR="00221D92" w:rsidRPr="00221D92" w:rsidRDefault="00221D92" w:rsidP="007321D9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170"/>
                <w:tab w:val="left" w:pos="93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D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Май 2015г. Эксперт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Чиряевских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чтений, посвященных К.С.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Чиряеву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основателю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Оросунского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музея народной педагогики, академику Академии творческой педагогики РФ, заслуженному учителю Р</w:t>
            </w:r>
            <w:proofErr w:type="gram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Я), директор ВПК Томский М.С.;</w:t>
            </w:r>
          </w:p>
          <w:p w:rsidR="00221D92" w:rsidRDefault="00221D92" w:rsidP="007321D9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170"/>
                <w:tab w:val="left" w:pos="93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11 мая 2016г. Эксперт Республиканского конкурса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эколого-валеологических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 студентов ССУЗ Р</w:t>
            </w:r>
            <w:proofErr w:type="gram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Я), директор С.В. Иванов;</w:t>
            </w:r>
          </w:p>
          <w:p w:rsidR="00FA5DEF" w:rsidRPr="00221D92" w:rsidRDefault="00FA5DEF" w:rsidP="007321D9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170"/>
                <w:tab w:val="left" w:pos="93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9 июня – 1 июля 2016 с.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Черкеех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Таттинского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улуса. </w:t>
            </w:r>
            <w:r w:rsidRPr="00221D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Общественный эксперт Республиканской педагогической ярмарки «Сельская школа и Образовательная марка-2016», Директор ИРО и ПК, Г.И. Алексеева.</w:t>
            </w:r>
          </w:p>
          <w:p w:rsidR="00FA5DEF" w:rsidRPr="00221D92" w:rsidRDefault="00FA5DEF" w:rsidP="007321D9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170"/>
                <w:tab w:val="left" w:pos="93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19 мая 2017 год Сертификат жюри научно-практической конференции «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Чиряевские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 чтения», секция «Информатика, математика, технические науки», директор ВПК С.В. Иванов</w:t>
            </w:r>
          </w:p>
          <w:p w:rsidR="00221D92" w:rsidRPr="00221D92" w:rsidRDefault="00221D92" w:rsidP="007321D9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170"/>
                <w:tab w:val="left" w:pos="93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28 марта 2018г. Сертификат эксперта Секции «Прикладные аспекты использования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ИКТ-техналогий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; математика и информатика на научно-практической конференции «Профессиональный рост педагога в современной образовательной ситуации», прирученной к 95-летию Вилюйского педагогического колледжа имени Н.Г. Чернышевского и 130-летию выдающегося педагога А.С.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Макаренк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0393D" w:rsidRDefault="00221D92" w:rsidP="007321D9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170"/>
                <w:tab w:val="left" w:pos="93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D92">
              <w:rPr>
                <w:rFonts w:ascii="Times New Roman" w:hAnsi="Times New Roman" w:cs="Times New Roman"/>
                <w:sz w:val="24"/>
                <w:szCs w:val="28"/>
              </w:rPr>
              <w:t xml:space="preserve">28 марта 2018г. Сертификат эксперта Секции «Прикладные аспекты использования </w:t>
            </w:r>
            <w:proofErr w:type="spellStart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ИКТ-техналогий</w:t>
            </w:r>
            <w:proofErr w:type="spellEnd"/>
            <w:r w:rsidRPr="00221D92">
              <w:rPr>
                <w:rFonts w:ascii="Times New Roman" w:hAnsi="Times New Roman" w:cs="Times New Roman"/>
                <w:sz w:val="24"/>
                <w:szCs w:val="28"/>
              </w:rPr>
              <w:t>; математика и информатика на научно-практической конференции «Профессиональный рост педагога в современной образовательной ситуации», прирученной к 95-летию Вилюйского педагогического колледжа имени Н.Г. Чернышевского и 130-летию выда</w:t>
            </w:r>
            <w:r w:rsidR="00FA5DEF">
              <w:rPr>
                <w:rFonts w:ascii="Times New Roman" w:hAnsi="Times New Roman" w:cs="Times New Roman"/>
                <w:sz w:val="24"/>
                <w:szCs w:val="28"/>
              </w:rPr>
              <w:t>ющегося педагога А.С. Макаренко</w:t>
            </w:r>
            <w:r w:rsidR="004854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85419" w:rsidRPr="00485419" w:rsidRDefault="00485419" w:rsidP="00485419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170"/>
                <w:tab w:val="left" w:pos="93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2018г. Сертификат эксперту студенческой научно-практической конференции «Шаг в будущую профессию»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Вилюйск, директор Иванов С.В.</w:t>
            </w:r>
          </w:p>
        </w:tc>
      </w:tr>
      <w:tr w:rsidR="00C0393D" w:rsidRPr="00AB2F3A" w:rsidTr="00885907">
        <w:tc>
          <w:tcPr>
            <w:tcW w:w="645" w:type="dxa"/>
          </w:tcPr>
          <w:p w:rsidR="00C0393D" w:rsidRPr="00AB2F3A" w:rsidRDefault="00C0393D" w:rsidP="00B755F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leader="underscore" w:pos="4861"/>
              </w:tabs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C0393D" w:rsidRPr="00C0393D" w:rsidRDefault="00C0393D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393D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C0393D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C0393D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16" w:type="dxa"/>
          </w:tcPr>
          <w:p w:rsidR="006448DA" w:rsidRPr="007321D9" w:rsidRDefault="006448DA" w:rsidP="007321D9">
            <w:pPr>
              <w:pStyle w:val="a3"/>
              <w:numPr>
                <w:ilvl w:val="0"/>
                <w:numId w:val="36"/>
              </w:numPr>
              <w:tabs>
                <w:tab w:val="left" w:pos="175"/>
                <w:tab w:val="left" w:pos="339"/>
                <w:tab w:val="left" w:pos="814"/>
                <w:tab w:val="left" w:pos="1026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С 3-6 апреля 2011г. Приняла участие в проектном семинаре «Образовательная программа школы» физико-математического форума «Ленский край», генеральный директор А.Н. Миронова;</w:t>
            </w:r>
          </w:p>
          <w:p w:rsidR="006448DA" w:rsidRPr="007321D9" w:rsidRDefault="006448DA" w:rsidP="007321D9">
            <w:pPr>
              <w:pStyle w:val="a3"/>
              <w:numPr>
                <w:ilvl w:val="0"/>
                <w:numId w:val="36"/>
              </w:numPr>
              <w:tabs>
                <w:tab w:val="left" w:pos="175"/>
                <w:tab w:val="left" w:pos="339"/>
                <w:tab w:val="left" w:pos="814"/>
                <w:tab w:val="left" w:pos="1026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D9">
              <w:rPr>
                <w:rFonts w:ascii="Times New Roman" w:hAnsi="Times New Roman" w:cs="Times New Roman"/>
                <w:sz w:val="24"/>
                <w:szCs w:val="24"/>
              </w:rPr>
              <w:t xml:space="preserve">2012г. участник 9 Республиканской педагогической ярмарки «Развитие образовательных систем на основе </w:t>
            </w:r>
            <w:proofErr w:type="spellStart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подхода», </w:t>
            </w:r>
            <w:proofErr w:type="spellStart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proofErr w:type="gramStart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ойду;</w:t>
            </w:r>
          </w:p>
          <w:p w:rsidR="007321D9" w:rsidRPr="007321D9" w:rsidRDefault="006448DA" w:rsidP="007321D9">
            <w:pPr>
              <w:pStyle w:val="a3"/>
              <w:numPr>
                <w:ilvl w:val="0"/>
                <w:numId w:val="36"/>
              </w:numPr>
              <w:tabs>
                <w:tab w:val="left" w:pos="175"/>
                <w:tab w:val="left" w:pos="339"/>
                <w:tab w:val="left" w:pos="814"/>
                <w:tab w:val="left" w:pos="1026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D9">
              <w:rPr>
                <w:rFonts w:ascii="Times New Roman" w:hAnsi="Times New Roman" w:cs="Times New Roman"/>
                <w:sz w:val="24"/>
                <w:szCs w:val="24"/>
              </w:rPr>
              <w:t xml:space="preserve">29 июня – 1 июля 2016 с. </w:t>
            </w:r>
            <w:proofErr w:type="spellStart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Черкеех</w:t>
            </w:r>
            <w:proofErr w:type="spellEnd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, музей усадьба. Участник Республиканской педагогической ярмарки «Сельская школа и Образовательная марка-2016», Министр МО Р</w:t>
            </w:r>
            <w:proofErr w:type="gramStart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Я) Ф.В. Габышева;</w:t>
            </w:r>
          </w:p>
          <w:p w:rsidR="00C0393D" w:rsidRPr="00632C19" w:rsidRDefault="006448DA" w:rsidP="007321D9">
            <w:pPr>
              <w:pStyle w:val="a3"/>
              <w:numPr>
                <w:ilvl w:val="0"/>
                <w:numId w:val="36"/>
              </w:numPr>
              <w:tabs>
                <w:tab w:val="left" w:pos="175"/>
                <w:tab w:val="left" w:pos="339"/>
                <w:tab w:val="left" w:pos="814"/>
                <w:tab w:val="left" w:pos="1026"/>
                <w:tab w:val="left" w:pos="1276"/>
              </w:tabs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29 июня – 1 июля 2016г Участие в республиканской педагогической ярмарке «Сельская школа и образовательная марка» с проектом по теме: «</w:t>
            </w:r>
            <w:proofErr w:type="gramStart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>Кластерное</w:t>
            </w:r>
            <w:proofErr w:type="gramEnd"/>
            <w:r w:rsidRPr="007321D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инновационного содержания игровых технологий» в республиканской педагогической ярмарки «Сельская школа и Образовательная марка.</w:t>
            </w:r>
          </w:p>
        </w:tc>
      </w:tr>
      <w:tr w:rsidR="00C0393D" w:rsidRPr="00AB2F3A" w:rsidTr="00885907">
        <w:tc>
          <w:tcPr>
            <w:tcW w:w="645" w:type="dxa"/>
          </w:tcPr>
          <w:p w:rsidR="00C0393D" w:rsidRPr="00AB2F3A" w:rsidRDefault="00C0393D" w:rsidP="00B755F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leader="underscore" w:pos="4861"/>
              </w:tabs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C0393D" w:rsidRPr="00C0393D" w:rsidRDefault="00001F91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001F91"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001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6916" w:type="dxa"/>
          </w:tcPr>
          <w:p w:rsidR="00001F91" w:rsidRPr="002825D3" w:rsidRDefault="00001F91" w:rsidP="007321D9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339"/>
                <w:tab w:val="left" w:pos="1026"/>
              </w:tabs>
              <w:ind w:left="0"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825D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Нагрудной знак «Надежда Якутии» удостоверение №16-57г. Якутск, постановление №06-20/17 от 20.06.2016г</w:t>
            </w:r>
            <w:r w:rsidR="002825D3" w:rsidRPr="002825D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2011г. Благодарность за содействие в организации и проведении республиканского мероприятия посвященного 50-летию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ысыл-Сыр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55-летию первого промышленного притока газа в РС(Я), глава МР Вилюйский улус (район)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 , Вилюйск; 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Благодарственное письмо за вклад в деле подготовки будущих специалистов образования отделения Прикладной информатики;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2014г  Благодарственное письмо за организацию и активное участие в 5 Республиканском марафоне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 математическим дисциплинам среди обучающихся учреждений начального, среднего профессионального образования и общеобразовательных школ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и.о. директора ТИ СВФУ А.М. Бессмертный;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Благодарственное письмо  за помощь в подготовке студентов к республиканской олимпиаде по информатике среди студентов СПО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Я);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за подготовку команды для участия в Международной олимпиаде профессионального мастерства обучающихся в учреждениях высшего образования  и СПО по компетенции «Системное и сетевое администрирование» памяти преподавателя колледжа А.В. Григорьевича; </w:t>
            </w:r>
            <w:proofErr w:type="gramEnd"/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мая 2016г. Благодарственное письмо за руководство проектами призеров Республиканского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эколого-валеологических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студентов ССУЗ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Я), директор ВПК С.В. Иванов;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  <w:tab w:val="left" w:pos="1134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2017г. Благодарственное письмо за активную позицию, участие в реализации муниципальной молодежной политики в Вилюйском улусе, начальник отдела Н.Н.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Харлампьев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  <w:tab w:val="left" w:pos="1134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Оргкомитет 13 Всероссийских международным участием научных чтений молодых исследователей, посвященных памяти В.И.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благодарит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активное участие сотрудничество и поддержку культурно-образовательных социальных и исследовательских практик, направленных на обновление современного педагогического образования, Канск 2016, председатель оргкомитета А.Н. Андреев доктор философских наук, профессор.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2016-2017гг. Благодарственное письмо за стремление к развитию и достижению новых высот. Г. Обнинск, интеллект будущего;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  <w:tab w:val="left" w:pos="1134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Благодарственное письмо за активную жизненную позицию, участие в реализации муниципальной молодежной политики в Вилюйском улусе и с Новым 2017 годом – Годом Молодежи!</w:t>
            </w:r>
          </w:p>
          <w:p w:rsid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  <w:tab w:val="left" w:pos="1134"/>
                <w:tab w:val="left" w:pos="1276"/>
              </w:tabs>
              <w:ind w:left="0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 2018г. Благодарность за мастерство и высокие показатели в проведении открытого урока на 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билиьиннэриигэ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туттуллар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оонньуулары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технологияларыттан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МБОУ СОШ №7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кутска в рамках юбилейных мероприятий в городе Якутске с 12-17 февраля 2018г. Директор ВПК С.В. Иванов;</w:t>
            </w:r>
          </w:p>
          <w:p w:rsidR="002825D3" w:rsidRPr="002825D3" w:rsidRDefault="002825D3" w:rsidP="007321D9">
            <w:pPr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271"/>
                <w:tab w:val="left" w:pos="339"/>
                <w:tab w:val="left" w:pos="1026"/>
              </w:tabs>
              <w:ind w:left="0" w:firstLine="60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8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2018Г. Благодарность за активное участие в организации выставки творчества работников колледжа, посвященной 95 – </w:t>
            </w:r>
            <w:proofErr w:type="spellStart"/>
            <w:r w:rsidRPr="0028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28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Вилюйского педагогического колледжа имени Н.Г. Чернышевского. Директор  ВПК С.В. Иванов, Руководитель ОО «</w:t>
            </w:r>
            <w:proofErr w:type="spellStart"/>
            <w:r w:rsidRPr="0028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Далбар</w:t>
            </w:r>
            <w:proofErr w:type="spellEnd"/>
            <w:r w:rsidRPr="0028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Хотун</w:t>
            </w:r>
            <w:proofErr w:type="spellEnd"/>
            <w:r w:rsidRPr="0028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К.М. Семенова. </w:t>
            </w:r>
          </w:p>
          <w:p w:rsidR="00C0393D" w:rsidRPr="00632C19" w:rsidRDefault="00C0393D" w:rsidP="00C0393D">
            <w:pPr>
              <w:pStyle w:val="a3"/>
              <w:tabs>
                <w:tab w:val="left" w:pos="341"/>
                <w:tab w:val="left" w:pos="455"/>
              </w:tabs>
              <w:ind w:left="-85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C0393D" w:rsidRPr="00AB2F3A" w:rsidTr="00885907">
        <w:tc>
          <w:tcPr>
            <w:tcW w:w="645" w:type="dxa"/>
          </w:tcPr>
          <w:p w:rsidR="00C0393D" w:rsidRPr="00AB2F3A" w:rsidRDefault="00C0393D" w:rsidP="009970E2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616" w:type="dxa"/>
          </w:tcPr>
          <w:p w:rsidR="00C0393D" w:rsidRPr="007321D9" w:rsidRDefault="00C0393D" w:rsidP="007321D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21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916" w:type="dxa"/>
          </w:tcPr>
          <w:p w:rsidR="00C0393D" w:rsidRPr="007321D9" w:rsidRDefault="00C0393D" w:rsidP="00A0446B">
            <w:pPr>
              <w:widowControl w:val="0"/>
              <w:rPr>
                <w:rFonts w:ascii="Times New Roman" w:hAnsi="Times New Roman" w:cs="Times New Roman"/>
              </w:rPr>
            </w:pPr>
            <w:r w:rsidRPr="007321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Административных взысканий, обоснованных жалоб от участников образовательных отношений нет.</w:t>
            </w:r>
          </w:p>
        </w:tc>
      </w:tr>
    </w:tbl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keepNext/>
        <w:keepLines/>
        <w:widowControl w:val="0"/>
        <w:tabs>
          <w:tab w:val="left" w:pos="844"/>
        </w:tabs>
        <w:spacing w:before="532" w:after="198" w:line="230" w:lineRule="exact"/>
        <w:ind w:left="480"/>
        <w:jc w:val="both"/>
        <w:outlineLvl w:val="1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221230" w:rsidRDefault="00221230"/>
    <w:sectPr w:rsidR="00221230" w:rsidSect="00AF2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3E4612D"/>
    <w:multiLevelType w:val="hybridMultilevel"/>
    <w:tmpl w:val="A4108C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8747338"/>
    <w:multiLevelType w:val="hybridMultilevel"/>
    <w:tmpl w:val="AFACF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E46984"/>
    <w:multiLevelType w:val="hybridMultilevel"/>
    <w:tmpl w:val="8C5C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48CA"/>
    <w:multiLevelType w:val="hybridMultilevel"/>
    <w:tmpl w:val="55AE89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5482310"/>
    <w:multiLevelType w:val="hybridMultilevel"/>
    <w:tmpl w:val="B5680DCC"/>
    <w:lvl w:ilvl="0" w:tplc="6136E974">
      <w:start w:val="1"/>
      <w:numFmt w:val="decimal"/>
      <w:lvlText w:val="%1."/>
      <w:lvlJc w:val="left"/>
      <w:pPr>
        <w:ind w:left="7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5494F0E"/>
    <w:multiLevelType w:val="hybridMultilevel"/>
    <w:tmpl w:val="1D1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3479A"/>
    <w:multiLevelType w:val="hybridMultilevel"/>
    <w:tmpl w:val="9154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5F023CC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374D12"/>
    <w:multiLevelType w:val="hybridMultilevel"/>
    <w:tmpl w:val="3F40F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9D75AE"/>
    <w:multiLevelType w:val="hybridMultilevel"/>
    <w:tmpl w:val="08EE0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2B4D1C"/>
    <w:multiLevelType w:val="hybridMultilevel"/>
    <w:tmpl w:val="E390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B7853AF"/>
    <w:multiLevelType w:val="hybridMultilevel"/>
    <w:tmpl w:val="08EE0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A9227D"/>
    <w:multiLevelType w:val="hybridMultilevel"/>
    <w:tmpl w:val="D99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A7A"/>
    <w:multiLevelType w:val="hybridMultilevel"/>
    <w:tmpl w:val="3F40F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1652CD"/>
    <w:multiLevelType w:val="hybridMultilevel"/>
    <w:tmpl w:val="8800F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BD616F"/>
    <w:multiLevelType w:val="hybridMultilevel"/>
    <w:tmpl w:val="7AF0D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42B46"/>
    <w:multiLevelType w:val="hybridMultilevel"/>
    <w:tmpl w:val="D03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E48B1"/>
    <w:multiLevelType w:val="hybridMultilevel"/>
    <w:tmpl w:val="4012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65038"/>
    <w:multiLevelType w:val="hybridMultilevel"/>
    <w:tmpl w:val="6C5C6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85093"/>
    <w:multiLevelType w:val="hybridMultilevel"/>
    <w:tmpl w:val="A4F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D5C8E"/>
    <w:multiLevelType w:val="hybridMultilevel"/>
    <w:tmpl w:val="2A9055B4"/>
    <w:lvl w:ilvl="0" w:tplc="6136E9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116FA5"/>
    <w:multiLevelType w:val="hybridMultilevel"/>
    <w:tmpl w:val="D99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C3FF1"/>
    <w:multiLevelType w:val="hybridMultilevel"/>
    <w:tmpl w:val="E83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B60B9"/>
    <w:multiLevelType w:val="hybridMultilevel"/>
    <w:tmpl w:val="D99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C40C3"/>
    <w:multiLevelType w:val="hybridMultilevel"/>
    <w:tmpl w:val="75B8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607F3"/>
    <w:multiLevelType w:val="hybridMultilevel"/>
    <w:tmpl w:val="92F8D524"/>
    <w:lvl w:ilvl="0" w:tplc="EF344EE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95AA6"/>
    <w:multiLevelType w:val="hybridMultilevel"/>
    <w:tmpl w:val="986850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F37FDB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33">
    <w:nsid w:val="7C3C61AA"/>
    <w:multiLevelType w:val="hybridMultilevel"/>
    <w:tmpl w:val="5A16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00C57"/>
    <w:multiLevelType w:val="hybridMultilevel"/>
    <w:tmpl w:val="EE0A7D8C"/>
    <w:lvl w:ilvl="0" w:tplc="04047B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975B64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CA38A9"/>
    <w:multiLevelType w:val="hybridMultilevel"/>
    <w:tmpl w:val="E38C1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7"/>
  </w:num>
  <w:num w:numId="9">
    <w:abstractNumId w:val="10"/>
  </w:num>
  <w:num w:numId="10">
    <w:abstractNumId w:val="24"/>
  </w:num>
  <w:num w:numId="11">
    <w:abstractNumId w:val="25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1"/>
  </w:num>
  <w:num w:numId="20">
    <w:abstractNumId w:val="36"/>
  </w:num>
  <w:num w:numId="21">
    <w:abstractNumId w:val="6"/>
  </w:num>
  <w:num w:numId="22">
    <w:abstractNumId w:val="14"/>
  </w:num>
  <w:num w:numId="23">
    <w:abstractNumId w:val="16"/>
  </w:num>
  <w:num w:numId="24">
    <w:abstractNumId w:val="33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7"/>
  </w:num>
  <w:num w:numId="30">
    <w:abstractNumId w:val="17"/>
  </w:num>
  <w:num w:numId="31">
    <w:abstractNumId w:val="26"/>
  </w:num>
  <w:num w:numId="32">
    <w:abstractNumId w:val="19"/>
  </w:num>
  <w:num w:numId="33">
    <w:abstractNumId w:val="1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4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AEF"/>
    <w:rsid w:val="0000029D"/>
    <w:rsid w:val="00000A71"/>
    <w:rsid w:val="00001F91"/>
    <w:rsid w:val="00002A25"/>
    <w:rsid w:val="0000527A"/>
    <w:rsid w:val="0000616B"/>
    <w:rsid w:val="0002101A"/>
    <w:rsid w:val="00022BE2"/>
    <w:rsid w:val="00024027"/>
    <w:rsid w:val="00031447"/>
    <w:rsid w:val="0004564E"/>
    <w:rsid w:val="00060DA6"/>
    <w:rsid w:val="00065032"/>
    <w:rsid w:val="00070C3D"/>
    <w:rsid w:val="0007224F"/>
    <w:rsid w:val="000808C4"/>
    <w:rsid w:val="0008469C"/>
    <w:rsid w:val="00093D71"/>
    <w:rsid w:val="00094286"/>
    <w:rsid w:val="00096A0A"/>
    <w:rsid w:val="000A295D"/>
    <w:rsid w:val="000A4509"/>
    <w:rsid w:val="000B03BC"/>
    <w:rsid w:val="000C038C"/>
    <w:rsid w:val="000C16B3"/>
    <w:rsid w:val="000C20AB"/>
    <w:rsid w:val="000C3B2E"/>
    <w:rsid w:val="000C4516"/>
    <w:rsid w:val="000D0438"/>
    <w:rsid w:val="000D0ABD"/>
    <w:rsid w:val="000D2AF4"/>
    <w:rsid w:val="000D3A76"/>
    <w:rsid w:val="000E0BBF"/>
    <w:rsid w:val="000E4B3A"/>
    <w:rsid w:val="00120AC4"/>
    <w:rsid w:val="00130E9E"/>
    <w:rsid w:val="00175E52"/>
    <w:rsid w:val="001809C9"/>
    <w:rsid w:val="001910F4"/>
    <w:rsid w:val="001A122C"/>
    <w:rsid w:val="001A1DD4"/>
    <w:rsid w:val="001A4E42"/>
    <w:rsid w:val="001B3A7C"/>
    <w:rsid w:val="001B6025"/>
    <w:rsid w:val="001D17F3"/>
    <w:rsid w:val="001D2991"/>
    <w:rsid w:val="001E2698"/>
    <w:rsid w:val="001E6992"/>
    <w:rsid w:val="001F354D"/>
    <w:rsid w:val="00203E02"/>
    <w:rsid w:val="002040DD"/>
    <w:rsid w:val="00204CAB"/>
    <w:rsid w:val="002118C9"/>
    <w:rsid w:val="00221230"/>
    <w:rsid w:val="00221D92"/>
    <w:rsid w:val="002277AF"/>
    <w:rsid w:val="00241474"/>
    <w:rsid w:val="00243604"/>
    <w:rsid w:val="00245EEF"/>
    <w:rsid w:val="00245F47"/>
    <w:rsid w:val="00247012"/>
    <w:rsid w:val="00265013"/>
    <w:rsid w:val="00266135"/>
    <w:rsid w:val="0027035A"/>
    <w:rsid w:val="002703E1"/>
    <w:rsid w:val="002712E6"/>
    <w:rsid w:val="002762F0"/>
    <w:rsid w:val="00277FE6"/>
    <w:rsid w:val="002825D3"/>
    <w:rsid w:val="00291DDB"/>
    <w:rsid w:val="00293063"/>
    <w:rsid w:val="00296D6A"/>
    <w:rsid w:val="002A2FB1"/>
    <w:rsid w:val="002A6165"/>
    <w:rsid w:val="002A6B48"/>
    <w:rsid w:val="002B0E84"/>
    <w:rsid w:val="002B56D7"/>
    <w:rsid w:val="002C3D65"/>
    <w:rsid w:val="002D65C9"/>
    <w:rsid w:val="00300CCC"/>
    <w:rsid w:val="003041E2"/>
    <w:rsid w:val="00346597"/>
    <w:rsid w:val="00350749"/>
    <w:rsid w:val="0035665E"/>
    <w:rsid w:val="00363DA1"/>
    <w:rsid w:val="0036732E"/>
    <w:rsid w:val="00374A5D"/>
    <w:rsid w:val="00380E2B"/>
    <w:rsid w:val="0039132E"/>
    <w:rsid w:val="003961E1"/>
    <w:rsid w:val="003A0BB5"/>
    <w:rsid w:val="003C0696"/>
    <w:rsid w:val="003C20F8"/>
    <w:rsid w:val="003C424E"/>
    <w:rsid w:val="003D1D9A"/>
    <w:rsid w:val="003F5989"/>
    <w:rsid w:val="003F787D"/>
    <w:rsid w:val="00415AC0"/>
    <w:rsid w:val="004255E6"/>
    <w:rsid w:val="00432864"/>
    <w:rsid w:val="00436409"/>
    <w:rsid w:val="00450376"/>
    <w:rsid w:val="0045719F"/>
    <w:rsid w:val="00463190"/>
    <w:rsid w:val="004749B6"/>
    <w:rsid w:val="00475A95"/>
    <w:rsid w:val="0048213A"/>
    <w:rsid w:val="00482C82"/>
    <w:rsid w:val="00483503"/>
    <w:rsid w:val="00485419"/>
    <w:rsid w:val="004948A3"/>
    <w:rsid w:val="00495385"/>
    <w:rsid w:val="00497439"/>
    <w:rsid w:val="004B0312"/>
    <w:rsid w:val="004B4273"/>
    <w:rsid w:val="004B5096"/>
    <w:rsid w:val="004C42B9"/>
    <w:rsid w:val="004C55FF"/>
    <w:rsid w:val="004C6C32"/>
    <w:rsid w:val="004E1F2A"/>
    <w:rsid w:val="004F5452"/>
    <w:rsid w:val="004F6BDA"/>
    <w:rsid w:val="00513A3B"/>
    <w:rsid w:val="0052459F"/>
    <w:rsid w:val="0053141C"/>
    <w:rsid w:val="00532CE9"/>
    <w:rsid w:val="0054462E"/>
    <w:rsid w:val="00556527"/>
    <w:rsid w:val="00560817"/>
    <w:rsid w:val="00565294"/>
    <w:rsid w:val="00565544"/>
    <w:rsid w:val="00565EF8"/>
    <w:rsid w:val="00567BB7"/>
    <w:rsid w:val="0057274D"/>
    <w:rsid w:val="00577260"/>
    <w:rsid w:val="00580A60"/>
    <w:rsid w:val="00582891"/>
    <w:rsid w:val="0058361C"/>
    <w:rsid w:val="00583CA5"/>
    <w:rsid w:val="00585EC3"/>
    <w:rsid w:val="0058757D"/>
    <w:rsid w:val="005875A0"/>
    <w:rsid w:val="00590682"/>
    <w:rsid w:val="00591EDC"/>
    <w:rsid w:val="005934F0"/>
    <w:rsid w:val="005A2B52"/>
    <w:rsid w:val="005A2D54"/>
    <w:rsid w:val="005A5EE6"/>
    <w:rsid w:val="005B0033"/>
    <w:rsid w:val="005C5F3D"/>
    <w:rsid w:val="005C64A6"/>
    <w:rsid w:val="005D2A78"/>
    <w:rsid w:val="005E136F"/>
    <w:rsid w:val="005E45B5"/>
    <w:rsid w:val="005E72A6"/>
    <w:rsid w:val="005F2890"/>
    <w:rsid w:val="005F7737"/>
    <w:rsid w:val="005F7DA9"/>
    <w:rsid w:val="00601919"/>
    <w:rsid w:val="00614A65"/>
    <w:rsid w:val="00615AA3"/>
    <w:rsid w:val="0062407D"/>
    <w:rsid w:val="00626015"/>
    <w:rsid w:val="006305A7"/>
    <w:rsid w:val="006314E8"/>
    <w:rsid w:val="0064417D"/>
    <w:rsid w:val="006448DA"/>
    <w:rsid w:val="00650021"/>
    <w:rsid w:val="006534E9"/>
    <w:rsid w:val="00654B59"/>
    <w:rsid w:val="00665BDA"/>
    <w:rsid w:val="00671B06"/>
    <w:rsid w:val="00673318"/>
    <w:rsid w:val="00677A97"/>
    <w:rsid w:val="006A1F86"/>
    <w:rsid w:val="006A6591"/>
    <w:rsid w:val="006A685F"/>
    <w:rsid w:val="006A6CF4"/>
    <w:rsid w:val="006B2AAF"/>
    <w:rsid w:val="006B2EB2"/>
    <w:rsid w:val="006B6796"/>
    <w:rsid w:val="006C0CBB"/>
    <w:rsid w:val="006C1247"/>
    <w:rsid w:val="006C3191"/>
    <w:rsid w:val="006C749C"/>
    <w:rsid w:val="006C7BC5"/>
    <w:rsid w:val="006D1E09"/>
    <w:rsid w:val="006E3E1B"/>
    <w:rsid w:val="006F5732"/>
    <w:rsid w:val="00723C9C"/>
    <w:rsid w:val="007251B2"/>
    <w:rsid w:val="007321D9"/>
    <w:rsid w:val="00732D4E"/>
    <w:rsid w:val="007474E7"/>
    <w:rsid w:val="00750BB1"/>
    <w:rsid w:val="007602C2"/>
    <w:rsid w:val="00766D69"/>
    <w:rsid w:val="00767339"/>
    <w:rsid w:val="007725B0"/>
    <w:rsid w:val="007733AA"/>
    <w:rsid w:val="007841B2"/>
    <w:rsid w:val="00785594"/>
    <w:rsid w:val="007930E5"/>
    <w:rsid w:val="0079492D"/>
    <w:rsid w:val="007A2DB2"/>
    <w:rsid w:val="007B0ECA"/>
    <w:rsid w:val="007B1617"/>
    <w:rsid w:val="007B2092"/>
    <w:rsid w:val="007B2C33"/>
    <w:rsid w:val="007B3675"/>
    <w:rsid w:val="007B4642"/>
    <w:rsid w:val="007B734E"/>
    <w:rsid w:val="007D0DF0"/>
    <w:rsid w:val="007D329C"/>
    <w:rsid w:val="007D57D9"/>
    <w:rsid w:val="007E27D1"/>
    <w:rsid w:val="007E3BEC"/>
    <w:rsid w:val="007F4D07"/>
    <w:rsid w:val="007F6385"/>
    <w:rsid w:val="0080443E"/>
    <w:rsid w:val="00821C6D"/>
    <w:rsid w:val="00825748"/>
    <w:rsid w:val="0084136F"/>
    <w:rsid w:val="00851EEB"/>
    <w:rsid w:val="00853EC5"/>
    <w:rsid w:val="0085616F"/>
    <w:rsid w:val="00872B9B"/>
    <w:rsid w:val="00875353"/>
    <w:rsid w:val="00884BD5"/>
    <w:rsid w:val="00884DCB"/>
    <w:rsid w:val="00885907"/>
    <w:rsid w:val="00887565"/>
    <w:rsid w:val="00893254"/>
    <w:rsid w:val="00897CF1"/>
    <w:rsid w:val="008A6791"/>
    <w:rsid w:val="008B5DE2"/>
    <w:rsid w:val="008C3948"/>
    <w:rsid w:val="008E4305"/>
    <w:rsid w:val="009016BA"/>
    <w:rsid w:val="0090368B"/>
    <w:rsid w:val="00907676"/>
    <w:rsid w:val="00910E0B"/>
    <w:rsid w:val="0092215B"/>
    <w:rsid w:val="00922A40"/>
    <w:rsid w:val="00924829"/>
    <w:rsid w:val="009334E0"/>
    <w:rsid w:val="009371AA"/>
    <w:rsid w:val="00941A5F"/>
    <w:rsid w:val="009425FF"/>
    <w:rsid w:val="00951A81"/>
    <w:rsid w:val="009544DD"/>
    <w:rsid w:val="00955EA7"/>
    <w:rsid w:val="0095621A"/>
    <w:rsid w:val="00966B1D"/>
    <w:rsid w:val="00970CC1"/>
    <w:rsid w:val="00971D78"/>
    <w:rsid w:val="00972F22"/>
    <w:rsid w:val="00980685"/>
    <w:rsid w:val="009912BC"/>
    <w:rsid w:val="009970E2"/>
    <w:rsid w:val="009A4155"/>
    <w:rsid w:val="009A56F8"/>
    <w:rsid w:val="009C6CDD"/>
    <w:rsid w:val="009D0935"/>
    <w:rsid w:val="009D1B4C"/>
    <w:rsid w:val="009E4969"/>
    <w:rsid w:val="009E6FD7"/>
    <w:rsid w:val="009F5EEF"/>
    <w:rsid w:val="00A04A9A"/>
    <w:rsid w:val="00A16769"/>
    <w:rsid w:val="00A20C43"/>
    <w:rsid w:val="00A218C6"/>
    <w:rsid w:val="00A33432"/>
    <w:rsid w:val="00A33ADC"/>
    <w:rsid w:val="00A419AD"/>
    <w:rsid w:val="00A56D85"/>
    <w:rsid w:val="00A57734"/>
    <w:rsid w:val="00A6508E"/>
    <w:rsid w:val="00A811A7"/>
    <w:rsid w:val="00A81EAE"/>
    <w:rsid w:val="00A83F42"/>
    <w:rsid w:val="00AA1775"/>
    <w:rsid w:val="00AB2F3A"/>
    <w:rsid w:val="00AB4398"/>
    <w:rsid w:val="00AC29E2"/>
    <w:rsid w:val="00AD2705"/>
    <w:rsid w:val="00AE1E2A"/>
    <w:rsid w:val="00AE6815"/>
    <w:rsid w:val="00AF2246"/>
    <w:rsid w:val="00B029BD"/>
    <w:rsid w:val="00B138BD"/>
    <w:rsid w:val="00B172D2"/>
    <w:rsid w:val="00B1751E"/>
    <w:rsid w:val="00B221B4"/>
    <w:rsid w:val="00B42D99"/>
    <w:rsid w:val="00B45A04"/>
    <w:rsid w:val="00B611A2"/>
    <w:rsid w:val="00B61B03"/>
    <w:rsid w:val="00B67A5D"/>
    <w:rsid w:val="00B73440"/>
    <w:rsid w:val="00B755F9"/>
    <w:rsid w:val="00B82E19"/>
    <w:rsid w:val="00B9535B"/>
    <w:rsid w:val="00BA5076"/>
    <w:rsid w:val="00BB290B"/>
    <w:rsid w:val="00BC25E1"/>
    <w:rsid w:val="00BC3AEC"/>
    <w:rsid w:val="00BD4FED"/>
    <w:rsid w:val="00BF1A91"/>
    <w:rsid w:val="00BF4C8F"/>
    <w:rsid w:val="00C0241C"/>
    <w:rsid w:val="00C0393D"/>
    <w:rsid w:val="00C13EAE"/>
    <w:rsid w:val="00C2420C"/>
    <w:rsid w:val="00C24DDB"/>
    <w:rsid w:val="00C363F0"/>
    <w:rsid w:val="00C37249"/>
    <w:rsid w:val="00C40139"/>
    <w:rsid w:val="00C47CA7"/>
    <w:rsid w:val="00C55FE3"/>
    <w:rsid w:val="00C660AD"/>
    <w:rsid w:val="00C676A5"/>
    <w:rsid w:val="00C700CB"/>
    <w:rsid w:val="00C706D7"/>
    <w:rsid w:val="00C82DA5"/>
    <w:rsid w:val="00C8485E"/>
    <w:rsid w:val="00C8541F"/>
    <w:rsid w:val="00C91B2B"/>
    <w:rsid w:val="00C94C00"/>
    <w:rsid w:val="00C9772F"/>
    <w:rsid w:val="00CA11F9"/>
    <w:rsid w:val="00CB40EA"/>
    <w:rsid w:val="00CB4756"/>
    <w:rsid w:val="00CC58FD"/>
    <w:rsid w:val="00CC6062"/>
    <w:rsid w:val="00CD59BA"/>
    <w:rsid w:val="00CE0C6F"/>
    <w:rsid w:val="00CE2919"/>
    <w:rsid w:val="00CE37DC"/>
    <w:rsid w:val="00CF047F"/>
    <w:rsid w:val="00CF0A44"/>
    <w:rsid w:val="00CF1A62"/>
    <w:rsid w:val="00D0744A"/>
    <w:rsid w:val="00D11E8F"/>
    <w:rsid w:val="00D12202"/>
    <w:rsid w:val="00D25C2F"/>
    <w:rsid w:val="00D43FE9"/>
    <w:rsid w:val="00D571C3"/>
    <w:rsid w:val="00D611F8"/>
    <w:rsid w:val="00D66620"/>
    <w:rsid w:val="00D67232"/>
    <w:rsid w:val="00D72970"/>
    <w:rsid w:val="00D8268E"/>
    <w:rsid w:val="00D8731B"/>
    <w:rsid w:val="00D9025C"/>
    <w:rsid w:val="00D953DF"/>
    <w:rsid w:val="00DA3468"/>
    <w:rsid w:val="00DB5297"/>
    <w:rsid w:val="00DE167F"/>
    <w:rsid w:val="00DF0B1F"/>
    <w:rsid w:val="00DF0D71"/>
    <w:rsid w:val="00E03E3B"/>
    <w:rsid w:val="00E13A76"/>
    <w:rsid w:val="00E22ED7"/>
    <w:rsid w:val="00E31A09"/>
    <w:rsid w:val="00E37BC1"/>
    <w:rsid w:val="00E42E88"/>
    <w:rsid w:val="00E46DDA"/>
    <w:rsid w:val="00E47A57"/>
    <w:rsid w:val="00E5607D"/>
    <w:rsid w:val="00E57977"/>
    <w:rsid w:val="00E654BE"/>
    <w:rsid w:val="00E6642D"/>
    <w:rsid w:val="00E76413"/>
    <w:rsid w:val="00E859E0"/>
    <w:rsid w:val="00E91D41"/>
    <w:rsid w:val="00E91D9D"/>
    <w:rsid w:val="00E942CA"/>
    <w:rsid w:val="00EA321E"/>
    <w:rsid w:val="00EA4739"/>
    <w:rsid w:val="00EB2A97"/>
    <w:rsid w:val="00EB6116"/>
    <w:rsid w:val="00EB777B"/>
    <w:rsid w:val="00EC059A"/>
    <w:rsid w:val="00ED7A28"/>
    <w:rsid w:val="00EE167E"/>
    <w:rsid w:val="00EF26CE"/>
    <w:rsid w:val="00F02891"/>
    <w:rsid w:val="00F04391"/>
    <w:rsid w:val="00F107B9"/>
    <w:rsid w:val="00F2347F"/>
    <w:rsid w:val="00F248D8"/>
    <w:rsid w:val="00F249CA"/>
    <w:rsid w:val="00F32DB6"/>
    <w:rsid w:val="00F51B1B"/>
    <w:rsid w:val="00F64CFC"/>
    <w:rsid w:val="00F723DD"/>
    <w:rsid w:val="00F8232C"/>
    <w:rsid w:val="00F95A5C"/>
    <w:rsid w:val="00F96186"/>
    <w:rsid w:val="00FA5093"/>
    <w:rsid w:val="00FA5DEF"/>
    <w:rsid w:val="00FD0C34"/>
    <w:rsid w:val="00FE0CC5"/>
    <w:rsid w:val="00FE3280"/>
    <w:rsid w:val="00FE4235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B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класс-2</dc:creator>
  <cp:lastModifiedBy>преподаватель класс-3</cp:lastModifiedBy>
  <cp:revision>5</cp:revision>
  <dcterms:created xsi:type="dcterms:W3CDTF">2018-12-09T23:40:00Z</dcterms:created>
  <dcterms:modified xsi:type="dcterms:W3CDTF">2018-12-10T00:03:00Z</dcterms:modified>
</cp:coreProperties>
</file>