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Егорову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от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Гоголевой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Марины Трофимовны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Cs w:val="28"/>
        </w:rPr>
        <w:t xml:space="preserve">        (фамилия, имя, отчество)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Преподавателя  ГБПОУ РС (Я)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Cs w:val="28"/>
        </w:rPr>
        <w:t xml:space="preserve">        (должность, место работы, район)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«Вилюйский педагогический колледж 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имени </w:t>
      </w:r>
      <w:proofErr w:type="spellStart"/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Н.Г.Чернышевского</w:t>
      </w:r>
      <w:proofErr w:type="spellEnd"/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Вилюйского улуса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2018 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году </w:t>
      </w:r>
      <w:proofErr w:type="gramStart"/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высшую квалификационную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5105A2" w:rsidRPr="005105A2" w:rsidRDefault="005105A2" w:rsidP="005105A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105A2">
        <w:rPr>
          <w:rFonts w:ascii="Times New Roman" w:eastAsia="Calibri" w:hAnsi="Times New Roman" w:cs="Times New Roman"/>
          <w:color w:val="000000"/>
          <w:szCs w:val="28"/>
        </w:rPr>
        <w:t>первую/высшую)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категорию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должности 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преподаватель педагогических</w:t>
      </w:r>
      <w:r w:rsidRPr="005105A2">
        <w:rPr>
          <w:rFonts w:ascii="Times New Roman" w:eastAsia="Calibri" w:hAnsi="Times New Roman" w:cs="Times New Roman"/>
          <w:color w:val="000000"/>
          <w:u w:val="single"/>
        </w:rPr>
        <w:t xml:space="preserve">  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дисциплин</w:t>
      </w:r>
      <w:r w:rsidR="00E11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 а также теории и методики якутского языка, национальной культуры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5105A2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</w:t>
      </w:r>
    </w:p>
    <w:p w:rsidR="005105A2" w:rsidRPr="005105A2" w:rsidRDefault="005105A2" w:rsidP="005105A2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 w:rsidRPr="005105A2">
        <w:rPr>
          <w:rFonts w:ascii="Times New Roman" w:eastAsia="Calibri" w:hAnsi="Times New Roman" w:cs="Times New Roman"/>
          <w:color w:val="000000"/>
        </w:rPr>
        <w:tab/>
        <w:t>(должность учителя – с указанием предметной направленности)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имею 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высшую  квалификационную категорию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>, срок ее действия был 04.05.20</w:t>
      </w:r>
      <w:r w:rsidR="00004652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Приказ </w:t>
      </w:r>
      <w:proofErr w:type="gramStart"/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>МО РС</w:t>
      </w:r>
      <w:proofErr w:type="gramEnd"/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(Я) №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01-08/1283 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2008 г. 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Cs w:val="28"/>
        </w:rPr>
        <w:t xml:space="preserve">                                                      (с указанием реквизитов правового акта)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Как кандидат педагогических наук освобождена от квалификационной аттестации, однако прошу подтвердить имеющуюся категорию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105A2">
        <w:rPr>
          <w:rFonts w:ascii="Times New Roman" w:eastAsia="Calibri" w:hAnsi="Times New Roman" w:cs="Times New Roman"/>
          <w:color w:val="000000"/>
          <w:szCs w:val="28"/>
        </w:rPr>
        <w:t xml:space="preserve">                           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Республики Саха (Якутия) ознакомле</w:t>
      </w:r>
      <w:proofErr w:type="gramStart"/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а).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согласие: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уведомление о сроках и месте проведения аттестации через график аттестации, выставленный на сайте оператора.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Аттестацию на заседании Главной аттестационной комиссии прошу провести в моем присутствии 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(без моего присутствия)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>нужное</w:t>
      </w:r>
      <w:proofErr w:type="gramEnd"/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подчеркнуть)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«1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ноябр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я 2018 г.  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Подпись ___________ </w:t>
      </w: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05A2" w:rsidRPr="005105A2" w:rsidRDefault="005105A2" w:rsidP="0051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Контактные телефоны 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8914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2250995</w:t>
      </w:r>
      <w:r w:rsidRPr="00510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105A2" w:rsidRPr="005105A2" w:rsidRDefault="005105A2" w:rsidP="005105A2">
      <w:pPr>
        <w:spacing w:after="160" w:line="259" w:lineRule="auto"/>
        <w:rPr>
          <w:rFonts w:ascii="Calibri" w:eastAsia="Calibri" w:hAnsi="Calibri" w:cs="Times New Roman"/>
        </w:rPr>
      </w:pPr>
    </w:p>
    <w:p w:rsidR="00A62D24" w:rsidRDefault="00A62D24"/>
    <w:sectPr w:rsidR="00A6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7A"/>
    <w:rsid w:val="00004652"/>
    <w:rsid w:val="005105A2"/>
    <w:rsid w:val="00A62D24"/>
    <w:rsid w:val="00E11C81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zdnmc</dc:creator>
  <cp:keywords/>
  <dc:description/>
  <cp:lastModifiedBy>zdnmc</cp:lastModifiedBy>
  <cp:revision>5</cp:revision>
  <cp:lastPrinted>2018-12-14T09:25:00Z</cp:lastPrinted>
  <dcterms:created xsi:type="dcterms:W3CDTF">2018-12-10T00:24:00Z</dcterms:created>
  <dcterms:modified xsi:type="dcterms:W3CDTF">2018-12-14T09:26:00Z</dcterms:modified>
</cp:coreProperties>
</file>