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5C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 «ПРЕПОДАВАТЕЛЬ»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D653EA">
        <w:rPr>
          <w:rFonts w:ascii="Times New Roman" w:hAnsi="Times New Roman" w:cs="Times New Roman"/>
          <w:sz w:val="24"/>
          <w:szCs w:val="24"/>
          <w:u w:val="single"/>
        </w:rPr>
        <w:t>Новгородова Анастасия Афанасьевна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D653EA">
        <w:rPr>
          <w:rFonts w:ascii="Times New Roman" w:hAnsi="Times New Roman" w:cs="Times New Roman"/>
          <w:sz w:val="24"/>
          <w:szCs w:val="24"/>
        </w:rPr>
        <w:t>: ГБПОУ РС(Я)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Вилюйский педагогический колледж им. Н.Г. Чернышевского»</w:t>
      </w:r>
    </w:p>
    <w:p w:rsidR="00D1134E" w:rsidRDefault="00D1134E" w:rsidP="00D113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34E">
        <w:rPr>
          <w:rFonts w:ascii="Times New Roman" w:hAnsi="Times New Roman" w:cs="Times New Roman"/>
          <w:sz w:val="24"/>
          <w:szCs w:val="24"/>
        </w:rPr>
        <w:t>Стаж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C78">
        <w:rPr>
          <w:rFonts w:ascii="Times New Roman" w:hAnsi="Times New Roman" w:cs="Times New Roman"/>
          <w:sz w:val="24"/>
          <w:szCs w:val="24"/>
          <w:u w:val="single"/>
        </w:rPr>
        <w:t>31 лет</w:t>
      </w:r>
    </w:p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Заявленная квалификационная категория </w:t>
      </w:r>
      <w:r w:rsidR="00D653EA">
        <w:rPr>
          <w:rFonts w:ascii="Times New Roman" w:hAnsi="Times New Roman" w:cs="Times New Roman"/>
          <w:sz w:val="24"/>
          <w:szCs w:val="24"/>
          <w:u w:val="single"/>
        </w:rPr>
        <w:t>высшая</w:t>
      </w:r>
    </w:p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50"/>
        <w:gridCol w:w="2372"/>
        <w:gridCol w:w="7321"/>
      </w:tblGrid>
      <w:tr w:rsidR="003B7314" w:rsidRPr="00C63AB8" w:rsidTr="00D1134E">
        <w:tc>
          <w:tcPr>
            <w:tcW w:w="445" w:type="dxa"/>
          </w:tcPr>
          <w:p w:rsidR="00D1134E" w:rsidRPr="00C63AB8" w:rsidRDefault="00D1134E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096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3B7314" w:rsidRPr="00C63AB8" w:rsidTr="00D1134E">
        <w:tc>
          <w:tcPr>
            <w:tcW w:w="445" w:type="dxa"/>
          </w:tcPr>
          <w:p w:rsidR="00D1134E" w:rsidRPr="00C63AB8" w:rsidRDefault="00D1134E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D1134E" w:rsidRPr="00C63AB8" w:rsidRDefault="00D1134E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112B0C" w:rsidRPr="00C63AB8" w:rsidRDefault="00112B0C" w:rsidP="00C6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53EA">
              <w:rPr>
                <w:rFonts w:ascii="Times New Roman" w:hAnsi="Times New Roman" w:cs="Times New Roman"/>
                <w:sz w:val="24"/>
                <w:szCs w:val="24"/>
              </w:rPr>
              <w:t>ГБПОУ РС(Я) «Якутский индустриально-педагогический колледж». Организация деятельности обучающихся в рамках освоения профессионального стандарта «Педагог дополнительного образования детей и взрослых» (в объеме 72 часа) 20 апреля 2017г.</w:t>
            </w:r>
          </w:p>
          <w:p w:rsidR="00112B0C" w:rsidRPr="00C63AB8" w:rsidRDefault="00D653EA" w:rsidP="00C63A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B0C" w:rsidRPr="00C63AB8">
              <w:rPr>
                <w:rFonts w:ascii="Times New Roman" w:hAnsi="Times New Roman" w:cs="Times New Roman"/>
                <w:sz w:val="24"/>
                <w:szCs w:val="24"/>
              </w:rPr>
              <w:t>. ГБПОУ РС(Я) «Вилюйский педагогический колледж им. Н.Г. Чернышевского» «Инклюзивное образование как ресурс развития коррекционно-развивающего обучения» (в объеме 72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="00112B0C"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proofErr w:type="gramEnd"/>
            <w:r w:rsidR="00112B0C" w:rsidRPr="00C63A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134E" w:rsidRPr="009118A2" w:rsidRDefault="00D653EA" w:rsidP="00C63AB8">
            <w:pP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0579B0AE" wp14:editId="287BC18E">
                  <wp:extent cx="2048103" cy="1461752"/>
                  <wp:effectExtent l="0" t="0" r="0" b="5715"/>
                  <wp:docPr id="7" name="Рисунок 7" descr="C:\Users\laborant_PDO\Desktop\Аттестация НАА\Сканер\удостовер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borant_PDO\Desktop\Аттестация НАА\Сканер\удостоверение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9" t="51631" r="1943"/>
                          <a:stretch/>
                        </pic:blipFill>
                        <pic:spPr bwMode="auto">
                          <a:xfrm rot="10800000">
                            <a:off x="0" y="0"/>
                            <a:ext cx="2074664" cy="148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118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9118A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2EBD1CDC" wp14:editId="2808E736">
                  <wp:extent cx="1462057" cy="2227431"/>
                  <wp:effectExtent l="0" t="1588" r="3493" b="3492"/>
                  <wp:docPr id="11" name="Рисунок 11" descr="C:\Users\laborant_PDO\Desktop\Аттестация НАА\Сканер\ыллым\удостоверение 2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borant_PDO\Desktop\Аттестация НАА\Сканер\ыллым\удостоверение 2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9" t="4602" r="8549"/>
                          <a:stretch/>
                        </pic:blipFill>
                        <pic:spPr bwMode="auto">
                          <a:xfrm rot="5400000">
                            <a:off x="0" y="0"/>
                            <a:ext cx="1469404" cy="223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118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A05F51" w:rsidRPr="00C63AB8" w:rsidTr="00D1134E">
        <w:tc>
          <w:tcPr>
            <w:tcW w:w="445" w:type="dxa"/>
          </w:tcPr>
          <w:p w:rsidR="003B7314" w:rsidRPr="00C63AB8" w:rsidRDefault="003B7314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3B7314" w:rsidRPr="00C63AB8" w:rsidRDefault="003B7314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3B7314" w:rsidRPr="00C63AB8" w:rsidRDefault="007277E7" w:rsidP="007277E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Качество обучения за последние 3</w:t>
            </w:r>
            <w:r w:rsidR="004653FB" w:rsidRPr="004653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года</w:t>
            </w:r>
            <w:r w:rsidR="004653FB" w:rsidRPr="004653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составляет в среднем </w:t>
            </w:r>
            <w:r w:rsidR="007F0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83</w:t>
            </w:r>
            <w:r w:rsidR="004653FB" w:rsidRPr="004653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,3%, качество прохождения практики студентами – 96,3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%. Качество защиты курсовых работ </w:t>
            </w:r>
            <w:r w:rsidR="000D70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 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</w:t>
            </w:r>
            <w:r w:rsid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B152F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- 100%, ВКР (</w:t>
            </w:r>
            <w:r w:rsidR="001B152F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4653FB" w:rsidRPr="001B1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 - 100%.</w:t>
            </w:r>
          </w:p>
        </w:tc>
      </w:tr>
      <w:tr w:rsidR="003B7314" w:rsidRPr="00C63AB8" w:rsidTr="00D1134E">
        <w:tc>
          <w:tcPr>
            <w:tcW w:w="445" w:type="dxa"/>
          </w:tcPr>
          <w:p w:rsidR="003B7314" w:rsidRPr="00C63AB8" w:rsidRDefault="003B7314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4" w:type="dxa"/>
          </w:tcPr>
          <w:p w:rsidR="003B7314" w:rsidRPr="00C63AB8" w:rsidRDefault="003B7314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обучающимися</w:t>
            </w:r>
            <w:r w:rsidR="00084865"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по итогам мониторинга системы образования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1B152F" w:rsidRDefault="001B152F" w:rsidP="00C63A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ABA70" wp14:editId="62EF40E3">
                  <wp:extent cx="4387757" cy="327991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с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218" cy="328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314" w:rsidRPr="00C63AB8" w:rsidRDefault="001B152F" w:rsidP="00C63A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93B61" wp14:editId="0487B5D5">
                  <wp:extent cx="4630085" cy="2186608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урс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4373" cy="2188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314" w:rsidRPr="00C63AB8" w:rsidTr="00D1134E">
        <w:tc>
          <w:tcPr>
            <w:tcW w:w="445" w:type="dxa"/>
          </w:tcPr>
          <w:p w:rsidR="003B7314" w:rsidRPr="00C63AB8" w:rsidRDefault="003B7314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</w:tcPr>
          <w:p w:rsidR="003B7314" w:rsidRPr="00C63AB8" w:rsidRDefault="003B7314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1) подготовка выпускников к участию в республиканском конкурсе выпускников педагогических колледжей «Старт в педагогику – 2015» (благодарность);</w:t>
            </w:r>
          </w:p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2) подготовка участников к участию в профессиональном конкурсе «Старт в педагогику – 2016» (сертификат);</w:t>
            </w:r>
          </w:p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3) подготовка участника к участию в XXI Международном творческом фестивале-конкурсе «На творческом Олимпе. Музыка и театр» (Осипов Ай-тал Андреевич – Гран –При Сочи 2016г. благодарственное письмо);</w:t>
            </w:r>
          </w:p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4) подготовка участников к участию в улусном конкурсе чтецов, посвященной 130-летию  А.И. Софронова – Алампа, 110-летие Н.Е. Мординова-Амма-Аччыгыйа (Николаев Василий Иннокентьевич – 1место, Осипов Ай-тал Андреевич – 2 место; туоьу сурук 2016г.);</w:t>
            </w:r>
          </w:p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5) подготовка участника к участию в Международном фестивале- конкурсе искусств «Алтын Майдан-Якутия»» (Осипов Ай-тал Андреевич дипломант 3 степени в номинации «Художественное слово» 2017г);</w:t>
            </w:r>
          </w:p>
          <w:p w:rsidR="006F4CDD" w:rsidRPr="006F4CDD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6) подготовка участников к участию в республиканской научно-практической конференции, приуроченной 95-летию Вилюйского педагогического колледжа имени Н.Г. Чернышевского (Верховцева Любовь Романовна, Осипов Ай-тал Андреевич, сертификат 2018г.);</w:t>
            </w:r>
          </w:p>
          <w:p w:rsidR="003B7314" w:rsidRPr="00C63AB8" w:rsidRDefault="006F4CDD" w:rsidP="006F4C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7) подготовка участников к участию в улусном конкурсе чтецов «Гоголев-аа5ыылара – 2018» (Иванова Надежда Витальевна - 1 место, Дьячковский Арсен Семенович – номинация «Кэскиллээх аа5ааччы», Михайлова Марина Игнатьевна- номинация «Керееччу биьирэбилэ» сертификат 2018г. ).</w:t>
            </w:r>
          </w:p>
        </w:tc>
      </w:tr>
      <w:tr w:rsidR="00EE37CB" w:rsidRPr="00C63AB8" w:rsidTr="00D1134E">
        <w:tc>
          <w:tcPr>
            <w:tcW w:w="445" w:type="dxa"/>
          </w:tcPr>
          <w:p w:rsidR="00EE37CB" w:rsidRPr="00C63AB8" w:rsidRDefault="00EE37CB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4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EE37CB" w:rsidRPr="00C63AB8" w:rsidRDefault="00112B0C" w:rsidP="007F0A9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Преподаватель владеет содержанием преподаваемых предметов и осуществляет оптимальный отбор методов, средств, форм обучения и самостоятельно разрабатывает, апробирует, успешно применяет современные педагогические технологии и их элементы, в том числе ЭОР, здоровьесберегающие, </w:t>
            </w:r>
            <w:r w:rsidR="007F0A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игровые </w:t>
            </w:r>
            <w:r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технологии и др., </w:t>
            </w:r>
          </w:p>
        </w:tc>
      </w:tr>
      <w:tr w:rsidR="00EE37CB" w:rsidRPr="00C63AB8" w:rsidTr="00D1134E">
        <w:tc>
          <w:tcPr>
            <w:tcW w:w="445" w:type="dxa"/>
          </w:tcPr>
          <w:p w:rsidR="00EE37CB" w:rsidRPr="00C63AB8" w:rsidRDefault="00EE37CB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2D1E6C" w:rsidRP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Новгородовой А.А.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разработаны в соответствии с требованиями:</w:t>
            </w:r>
          </w:p>
          <w:p w:rsidR="002D1E6C" w:rsidRP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учебно-методические комплексы;</w:t>
            </w:r>
          </w:p>
          <w:p w:rsidR="002D1E6C" w:rsidRP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методические рекомендации;</w:t>
            </w:r>
          </w:p>
          <w:p w:rsid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фонды оценочных средств</w:t>
            </w:r>
          </w:p>
          <w:p w:rsidR="002D1E6C" w:rsidRDefault="002D1E6C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Методика и технология организации досуговых мероприятий (по специальности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 44.02.0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Основы режиссуры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Режиссура детских театрализованных представлений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 Х</w:t>
            </w:r>
            <w:r w:rsidR="007277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удожественное слово и сценическ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ая речь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5. Методика дополнительного образования детей в области сценической деятельности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Актерское мастерство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2D1E6C" w:rsidRDefault="002D1E6C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7. Основы сценического мастерства </w:t>
            </w:r>
            <w:r w:rsidRPr="002D1E6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(по специальности: 44.02.03 Педагогика дополнительного образования);</w:t>
            </w:r>
          </w:p>
          <w:p w:rsidR="00EE37CB" w:rsidRPr="00C63AB8" w:rsidRDefault="002D1E6C" w:rsidP="00003C7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 Разработана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12B0C"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программа курса в</w:t>
            </w:r>
            <w:r w:rsidR="00EE37CB"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соавторстве профессиональной переподготовки педагогических кадров «Концептуальные и содержательные аспекты деятельности педагогических работников, реализующих программы дополнительного образования детей» на базе ВПК имени Н.Г. Чернышевского 2017г.</w:t>
            </w:r>
          </w:p>
        </w:tc>
      </w:tr>
      <w:tr w:rsidR="00EE37CB" w:rsidRPr="00C63AB8" w:rsidTr="00D1134E">
        <w:tc>
          <w:tcPr>
            <w:tcW w:w="445" w:type="dxa"/>
          </w:tcPr>
          <w:p w:rsidR="00EE37CB" w:rsidRPr="00C63AB8" w:rsidRDefault="00EE37CB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6D5F5A" w:rsidRDefault="00EA1B03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распространение опыта в рамках августовского совещания работников образования Вилюйского улуса «Федеральный закон «Об образовании в РФ»: механизмы реализации и эффективный результат»</w:t>
            </w:r>
            <w:r w:rsidR="00EE37CB" w:rsidRPr="00C63A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D5F5A" w:rsidRPr="006D5F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секции «Методика подготовки учащихся к итоговой аттестации по якутскому языку и литературе»  с докладом «Развитие творческих способностей студентов посредством театральной педагогики» (2014г.);</w:t>
            </w:r>
          </w:p>
          <w:p w:rsidR="00EA1B03" w:rsidRDefault="00EA1B03" w:rsidP="002D1E6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проведение мастер-класса по теме «Особенности выразительных средств речи» для юных корреспондентов</w:t>
            </w:r>
            <w:r w:rsidR="003E1BD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ДТРА «Полярная звезда»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из Жиганского, Усть-Майского, Сунтарского, Вилюйского, Усть-Алданского, Намского, Мегино-Кангаласского улусов и г. Якутска на базе БГФ СВФУ им. М.К. Аммосова в рамках образовательног тура «Родной мой край» (2014г.);</w:t>
            </w:r>
          </w:p>
          <w:p w:rsidR="00112B0C" w:rsidRDefault="00EA1B03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проведение педагогической мастерской по дисциплине «Сценическая деятельность» в рамках 10-летия отделения педагогики дополнительного образования (2015г.);</w:t>
            </w:r>
          </w:p>
          <w:p w:rsidR="00EA1B03" w:rsidRDefault="00EA1B03" w:rsidP="004C138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- публикация статьи «</w:t>
            </w:r>
            <w:r w:rsidR="0060590C">
              <w:rPr>
                <w:rFonts w:ascii="Times New Roman" w:hAnsi="Times New Roman" w:cs="Times New Roman"/>
                <w:noProof/>
                <w:sz w:val="24"/>
                <w:szCs w:val="24"/>
                <w:lang w:val="sah-RU" w:eastAsia="ru-RU"/>
              </w:rPr>
              <w:t>Ө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руу сылаастык</w:t>
            </w:r>
            <w:r w:rsidR="0060590C">
              <w:rPr>
                <w:rFonts w:ascii="Times New Roman" w:hAnsi="Times New Roman" w:cs="Times New Roman"/>
                <w:noProof/>
                <w:sz w:val="24"/>
                <w:szCs w:val="24"/>
                <w:lang w:val="sah-RU" w:eastAsia="ru-RU"/>
              </w:rPr>
              <w:t xml:space="preserve"> </w:t>
            </w:r>
            <w:r w:rsidR="00605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саныыбын»</w:t>
            </w:r>
            <w:r w:rsidR="004C13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книге </w:t>
            </w:r>
            <w:r w:rsidR="000115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Саха салаат</w:t>
            </w:r>
            <w:r w:rsidR="004C13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0115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сайдыы аартыга / РФ Уерэ5ин уонна наукатын министиэристибэтэ, С</w:t>
            </w:r>
            <w:r w:rsidR="0001150D">
              <w:rPr>
                <w:rFonts w:ascii="Times New Roman" w:hAnsi="Times New Roman" w:cs="Times New Roman"/>
                <w:noProof/>
                <w:sz w:val="24"/>
                <w:szCs w:val="24"/>
                <w:lang w:val="sah-RU" w:eastAsia="ru-RU"/>
              </w:rPr>
              <w:t xml:space="preserve">Ө Үөрэҕин министиэристибэтэ, ГБОУ РС(Я) СПО “Н.Г. Чернышевскай аатынан Булуутээ5и педагогическай колледж”, Саха филологиятын, культурологиятиын салаат; </w:t>
            </w:r>
            <w:r w:rsidR="0001150D" w:rsidRPr="007277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[</w:t>
            </w:r>
            <w:r w:rsidR="000115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хомуйан онордо п.н.к. У.Ф. Кондакова</w:t>
            </w:r>
            <w:r w:rsidR="0001150D" w:rsidRPr="007277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]</w:t>
            </w:r>
            <w:r w:rsidR="000115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– Дьокуускай: Алаас, 2015.-208с. -</w:t>
            </w:r>
            <w:r w:rsidR="004C13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133с.;</w:t>
            </w:r>
          </w:p>
          <w:p w:rsidR="004C138C" w:rsidRPr="0001150D" w:rsidRDefault="004C138C" w:rsidP="004C1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публикация статьи «Педагог дополнительного образования – востребованный специалист» в общественно-педагогическом журнале Народное образование Якутии № 1 (106) 2018г. – 142с.</w:t>
            </w:r>
          </w:p>
        </w:tc>
      </w:tr>
      <w:tr w:rsidR="00EE37CB" w:rsidRPr="00C63AB8" w:rsidTr="00D1134E">
        <w:tc>
          <w:tcPr>
            <w:tcW w:w="445" w:type="dxa"/>
          </w:tcPr>
          <w:p w:rsidR="00EE37CB" w:rsidRPr="00C63AB8" w:rsidRDefault="00EE37CB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4" w:type="dxa"/>
          </w:tcPr>
          <w:p w:rsidR="00EE37CB" w:rsidRPr="00C63AB8" w:rsidRDefault="00EE37CB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4C138C" w:rsidRDefault="00084865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C13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4C138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экспертной комиссии </w:t>
            </w:r>
            <w:r w:rsidR="004C1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="004C138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фестиваля школьных театральных коллективов «Синяя птица»</w:t>
            </w:r>
            <w:r w:rsidR="00FA031E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2015г.);</w:t>
            </w:r>
          </w:p>
          <w:p w:rsidR="00FA031E" w:rsidRDefault="00FA031E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823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улусной экспертной комиссии </w:t>
            </w:r>
            <w:r w:rsidR="00F8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F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309">
              <w:rPr>
                <w:rFonts w:ascii="Times New Roman" w:hAnsi="Times New Roman" w:cs="Times New Roman"/>
                <w:sz w:val="24"/>
                <w:szCs w:val="24"/>
              </w:rPr>
              <w:t>Чиряевских</w:t>
            </w:r>
            <w:proofErr w:type="spellEnd"/>
            <w:r w:rsidR="00F82309">
              <w:rPr>
                <w:rFonts w:ascii="Times New Roman" w:hAnsi="Times New Roman" w:cs="Times New Roman"/>
                <w:sz w:val="24"/>
                <w:szCs w:val="24"/>
              </w:rPr>
              <w:t xml:space="preserve"> чтений (сертификат 2015г.);</w:t>
            </w:r>
          </w:p>
          <w:p w:rsidR="00F82309" w:rsidRDefault="00F82309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в работе экспертной комиссии педагогических чтений «Обеспечение качества образования в колледже в условиях реализации ФГОС СПО» (сертификат 2015г.);</w:t>
            </w:r>
          </w:p>
          <w:p w:rsidR="00F82309" w:rsidRDefault="00F82309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участие в работе члена комиссии жюри конкурса «</w:t>
            </w:r>
            <w:proofErr w:type="spellStart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Саарыннар</w:t>
            </w:r>
            <w:proofErr w:type="spellEnd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уруоктара</w:t>
            </w:r>
            <w:proofErr w:type="spellEnd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», посвященной 85-летию Ивана Гоголева –</w:t>
            </w:r>
            <w:proofErr w:type="spellStart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Кындыл</w:t>
            </w:r>
            <w:proofErr w:type="spellEnd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>Уйбаан</w:t>
            </w:r>
            <w:proofErr w:type="spellEnd"/>
            <w:r w:rsidRPr="00F82309">
              <w:rPr>
                <w:rFonts w:ascii="Times New Roman" w:hAnsi="Times New Roman" w:cs="Times New Roman"/>
                <w:sz w:val="24"/>
                <w:szCs w:val="24"/>
              </w:rPr>
              <w:t xml:space="preserve"> (сертификат 2015г);</w:t>
            </w:r>
          </w:p>
          <w:p w:rsidR="00F82309" w:rsidRDefault="00F82309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участие в работе члена комиссии жюри городского конкурса чтецов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Умнубаппыт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Махтанабыт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туттабыт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посвященной 70-летию Победы в ВОВ 1941-1945гг. (сертификат 2015г.);</w:t>
            </w:r>
          </w:p>
          <w:p w:rsidR="00F82309" w:rsidRDefault="00F82309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участие в работе экспертной комиссии на улусной НПК школьников «Шаг в будущее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им. Академика Владимира Петровича Ларионова (сертификат 2016г.);</w:t>
            </w:r>
          </w:p>
          <w:p w:rsidR="00F82309" w:rsidRDefault="00F82309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участие в работе экспертной комиссии на конкурсе профессионального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«Выпускник года-2016» (сертификат 2016г);</w:t>
            </w:r>
          </w:p>
          <w:p w:rsidR="0066492F" w:rsidRDefault="0066492F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66492F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экспертной комиссии НПК «Шаг в будущую профессию» (сертификат 2016г);</w:t>
            </w:r>
          </w:p>
          <w:p w:rsidR="0066492F" w:rsidRDefault="0066492F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участие в работе экспертной комиссии в улусном конкурсе педагогов дополнительного образования «Сердце отдаю детям» (сертификат 2016г.);</w:t>
            </w:r>
          </w:p>
          <w:p w:rsidR="0066492F" w:rsidRDefault="0066492F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участие в работе экспертной комиссии улусной НПК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ааккыт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уйэлэртэн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уйэлэргэ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ааттана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10-летиюконференции «Саха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саарыннара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(сертификат 2018г.);</w:t>
            </w:r>
          </w:p>
          <w:p w:rsidR="006D7AA2" w:rsidRDefault="006D7AA2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б</w:t>
            </w:r>
            <w:r w:rsidRPr="006D7AA2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МКУ «Вилюйское улусное управление образованием» за работу в качестве эксперта на муниципальном этапе республиканского конкурса профессионального мастерства педагогов дополнительного образования «Сердце отдаю детям – 2018»;</w:t>
            </w:r>
          </w:p>
          <w:p w:rsidR="00755281" w:rsidRPr="00C63AB8" w:rsidRDefault="006D7AA2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492F">
              <w:rPr>
                <w:rFonts w:ascii="Times New Roman" w:hAnsi="Times New Roman" w:cs="Times New Roman"/>
                <w:sz w:val="24"/>
                <w:szCs w:val="24"/>
              </w:rPr>
              <w:t xml:space="preserve">) участие в работе экспертной </w:t>
            </w:r>
            <w:r w:rsidR="00BE3191">
              <w:rPr>
                <w:rFonts w:ascii="Times New Roman" w:hAnsi="Times New Roman" w:cs="Times New Roman"/>
                <w:sz w:val="24"/>
                <w:szCs w:val="24"/>
              </w:rPr>
              <w:t>комиссии республиканской НПК «Профессиональный рост педагога в современной образовательной ситуации», приуроченной к 95-летию Вилюйского педагогического училища-колледжа имени Н.Г. Чернышевского и 130-летию выдающегося педагога А.С. Макаренко (сертификат 2018г).</w:t>
            </w:r>
          </w:p>
        </w:tc>
      </w:tr>
      <w:tr w:rsidR="00755281" w:rsidRPr="00C63AB8" w:rsidTr="00D1134E">
        <w:tc>
          <w:tcPr>
            <w:tcW w:w="445" w:type="dxa"/>
          </w:tcPr>
          <w:p w:rsidR="00755281" w:rsidRPr="00C63AB8" w:rsidRDefault="00755281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</w:tcPr>
          <w:p w:rsidR="00755281" w:rsidRPr="00C63AB8" w:rsidRDefault="00755281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личного участия в конкурсах (выставках) профессионального </w:t>
            </w:r>
            <w:r w:rsidRPr="00C6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мастерства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A05F51" w:rsidRDefault="00815F20" w:rsidP="00BE319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428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Диплом </w:t>
            </w:r>
            <w:r w:rsidRPr="006428D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II</w:t>
            </w:r>
            <w:r w:rsidRPr="006428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степени </w:t>
            </w:r>
            <w:r w:rsidR="006428D8" w:rsidRPr="006428D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номинации «Лучший постановщик театрализованной композиции» в городском фестивале самодеятельного творчества «Ылыы</w:t>
            </w:r>
            <w:r w:rsidR="00662A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р-туойар убулуейдээх Булуубут!» (2014г).</w:t>
            </w:r>
          </w:p>
          <w:p w:rsidR="00393DB7" w:rsidRPr="006428D8" w:rsidRDefault="00393DB7" w:rsidP="00BE319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05F51" w:rsidRPr="00C63AB8" w:rsidTr="00D1134E">
        <w:tc>
          <w:tcPr>
            <w:tcW w:w="445" w:type="dxa"/>
          </w:tcPr>
          <w:p w:rsidR="00A05F51" w:rsidRPr="00C63AB8" w:rsidRDefault="00A05F51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4" w:type="dxa"/>
          </w:tcPr>
          <w:p w:rsidR="00A05F51" w:rsidRPr="00C63AB8" w:rsidRDefault="00A05F51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C63AB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096" w:type="dxa"/>
          </w:tcPr>
          <w:p w:rsidR="006F4CDD" w:rsidRDefault="006F4CDD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D">
              <w:rPr>
                <w:rFonts w:ascii="Times New Roman" w:hAnsi="Times New Roman" w:cs="Times New Roman"/>
                <w:sz w:val="24"/>
                <w:szCs w:val="24"/>
              </w:rPr>
              <w:t>- Почетная грамота Главы МР «Вилюйский улус» за многолетний добросовестный труд, вклад в развитие профессионального образования РС(Я) и в связи с 10-летием создания отделения педагогики дополнительного образования (2014г.);</w:t>
            </w:r>
          </w:p>
          <w:p w:rsidR="006F4CDD" w:rsidRDefault="006F4CDD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DD">
              <w:rPr>
                <w:rFonts w:ascii="Times New Roman" w:hAnsi="Times New Roman" w:cs="Times New Roman"/>
                <w:sz w:val="24"/>
                <w:szCs w:val="24"/>
              </w:rPr>
              <w:t>- Благодарственное письмо Министерства куль</w:t>
            </w:r>
            <w:r w:rsidR="000D70B5">
              <w:rPr>
                <w:rFonts w:ascii="Times New Roman" w:hAnsi="Times New Roman" w:cs="Times New Roman"/>
                <w:sz w:val="24"/>
                <w:szCs w:val="24"/>
              </w:rPr>
              <w:t>туры и духовного развития РС(Я)</w:t>
            </w:r>
            <w:r w:rsidRPr="006F4CDD">
              <w:rPr>
                <w:rFonts w:ascii="Times New Roman" w:hAnsi="Times New Roman" w:cs="Times New Roman"/>
                <w:sz w:val="24"/>
                <w:szCs w:val="24"/>
              </w:rPr>
              <w:t xml:space="preserve"> МО РС(Я) СТД РС(Я) Дома дружб</w:t>
            </w:r>
            <w:r w:rsidR="000D70B5">
              <w:rPr>
                <w:rFonts w:ascii="Times New Roman" w:hAnsi="Times New Roman" w:cs="Times New Roman"/>
                <w:sz w:val="24"/>
                <w:szCs w:val="24"/>
              </w:rPr>
              <w:t xml:space="preserve">ы Народов им. А.Е. Кулаковского за </w:t>
            </w:r>
            <w:r w:rsidRPr="006F4CDD">
              <w:rPr>
                <w:rFonts w:ascii="Times New Roman" w:hAnsi="Times New Roman" w:cs="Times New Roman"/>
                <w:sz w:val="24"/>
                <w:szCs w:val="24"/>
              </w:rPr>
              <w:t>организацию и проведение XVIII республиканского фестиваля шко</w:t>
            </w:r>
            <w:r w:rsidR="000D70B5">
              <w:rPr>
                <w:rFonts w:ascii="Times New Roman" w:hAnsi="Times New Roman" w:cs="Times New Roman"/>
                <w:sz w:val="24"/>
                <w:szCs w:val="24"/>
              </w:rPr>
              <w:t>льных театральных коллективов «Синяя птица» (</w:t>
            </w:r>
            <w:bookmarkStart w:id="0" w:name="_GoBack"/>
            <w:bookmarkEnd w:id="0"/>
            <w:r w:rsidRPr="006F4CDD">
              <w:rPr>
                <w:rFonts w:ascii="Times New Roman" w:hAnsi="Times New Roman" w:cs="Times New Roman"/>
                <w:sz w:val="24"/>
                <w:szCs w:val="24"/>
              </w:rPr>
              <w:t>2014г.);</w:t>
            </w:r>
          </w:p>
          <w:p w:rsidR="006D7AA2" w:rsidRDefault="006D7AA2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7AA2">
              <w:rPr>
                <w:rFonts w:ascii="Times New Roman" w:hAnsi="Times New Roman" w:cs="Times New Roman"/>
                <w:sz w:val="24"/>
                <w:szCs w:val="24"/>
              </w:rPr>
              <w:t>Нагрудной знак «Учитель учителей Республики Саха (Якутия)» - удост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оверение № 01-06 от 26.02.2018г;</w:t>
            </w:r>
          </w:p>
          <w:p w:rsidR="00507909" w:rsidRPr="002C3C02" w:rsidRDefault="006428D8" w:rsidP="006D7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ректора ФГАОУ ВО «Северо-Восточный федеральный у</w:t>
            </w:r>
            <w:r w:rsidR="002108FC">
              <w:rPr>
                <w:rFonts w:ascii="Times New Roman" w:hAnsi="Times New Roman" w:cs="Times New Roman"/>
                <w:sz w:val="24"/>
                <w:szCs w:val="24"/>
              </w:rPr>
              <w:t>ниверситет имени М.К. Аммосова»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сотрудничество, вклад в подготовку высококвалифицированных педагогов республики и в связи с 95-летним юбилеем Вилюйского педагогического колледжа и</w:t>
            </w:r>
            <w:r w:rsidR="006F4CDD">
              <w:rPr>
                <w:rFonts w:ascii="Times New Roman" w:hAnsi="Times New Roman" w:cs="Times New Roman"/>
                <w:sz w:val="24"/>
                <w:szCs w:val="24"/>
              </w:rPr>
              <w:t>м. Н.Г. Чернышевского. (2018г.).</w:t>
            </w:r>
          </w:p>
        </w:tc>
      </w:tr>
      <w:tr w:rsidR="00A05F51" w:rsidRPr="00C63AB8" w:rsidTr="00D1134E">
        <w:tc>
          <w:tcPr>
            <w:tcW w:w="445" w:type="dxa"/>
          </w:tcPr>
          <w:p w:rsidR="00A05F51" w:rsidRPr="00C63AB8" w:rsidRDefault="00A05F51" w:rsidP="00C6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A05F51" w:rsidRPr="00C63AB8" w:rsidRDefault="00A05F51" w:rsidP="00C63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B8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096" w:type="dxa"/>
          </w:tcPr>
          <w:p w:rsidR="00A05F51" w:rsidRPr="00C63AB8" w:rsidRDefault="007C38B4" w:rsidP="00C63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63AB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Административных взысканий, обоснованных жалоб от участников образовательных отношений нет.</w:t>
            </w:r>
          </w:p>
        </w:tc>
      </w:tr>
    </w:tbl>
    <w:p w:rsid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1134E" w:rsidRPr="00D1134E" w:rsidRDefault="00D1134E" w:rsidP="00C63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1134E" w:rsidRPr="00D1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54"/>
    <w:rsid w:val="00003C78"/>
    <w:rsid w:val="0001150D"/>
    <w:rsid w:val="00084865"/>
    <w:rsid w:val="000D70B5"/>
    <w:rsid w:val="00112B0C"/>
    <w:rsid w:val="001B152F"/>
    <w:rsid w:val="002108FC"/>
    <w:rsid w:val="002B7C12"/>
    <w:rsid w:val="002C3C02"/>
    <w:rsid w:val="002D1E6C"/>
    <w:rsid w:val="00393DB7"/>
    <w:rsid w:val="003B7314"/>
    <w:rsid w:val="003E1BD6"/>
    <w:rsid w:val="004653FB"/>
    <w:rsid w:val="004C138C"/>
    <w:rsid w:val="00507909"/>
    <w:rsid w:val="00511B54"/>
    <w:rsid w:val="0060590C"/>
    <w:rsid w:val="006428D8"/>
    <w:rsid w:val="00662A9E"/>
    <w:rsid w:val="0066492F"/>
    <w:rsid w:val="006D5F5A"/>
    <w:rsid w:val="006D7AA2"/>
    <w:rsid w:val="006F4CDD"/>
    <w:rsid w:val="007277E7"/>
    <w:rsid w:val="00755281"/>
    <w:rsid w:val="00794901"/>
    <w:rsid w:val="007C38B4"/>
    <w:rsid w:val="007F0A94"/>
    <w:rsid w:val="00815F20"/>
    <w:rsid w:val="009118A2"/>
    <w:rsid w:val="00A05F51"/>
    <w:rsid w:val="00AD5F20"/>
    <w:rsid w:val="00BE3191"/>
    <w:rsid w:val="00C63AB8"/>
    <w:rsid w:val="00D1134E"/>
    <w:rsid w:val="00D16C90"/>
    <w:rsid w:val="00D653EA"/>
    <w:rsid w:val="00E22C54"/>
    <w:rsid w:val="00E2560F"/>
    <w:rsid w:val="00EA1B03"/>
    <w:rsid w:val="00ED1B8F"/>
    <w:rsid w:val="00EE37CB"/>
    <w:rsid w:val="00F82309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4EBF2-8676-447D-8B07-6AC01A7C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AB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Дитриевич</dc:creator>
  <cp:keywords/>
  <dc:description/>
  <cp:lastModifiedBy>Степан Дитриевич</cp:lastModifiedBy>
  <cp:revision>19</cp:revision>
  <cp:lastPrinted>2018-04-14T00:13:00Z</cp:lastPrinted>
  <dcterms:created xsi:type="dcterms:W3CDTF">2018-02-07T06:50:00Z</dcterms:created>
  <dcterms:modified xsi:type="dcterms:W3CDTF">2018-04-15T04:50:00Z</dcterms:modified>
</cp:coreProperties>
</file>