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23" w:rsidRPr="00415A23" w:rsidRDefault="00415A23" w:rsidP="00415A23">
      <w:pPr>
        <w:widowControl w:val="0"/>
        <w:autoSpaceDE w:val="0"/>
        <w:autoSpaceDN w:val="0"/>
        <w:adjustRightInd w:val="0"/>
        <w:spacing w:after="0"/>
        <w:ind w:left="2832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«Современность педагогической позиции </w:t>
      </w:r>
      <w:r w:rsidR="00C24613">
        <w:rPr>
          <w:rFonts w:ascii="Times New Roman" w:eastAsia="Times New Roman" w:hAnsi="Times New Roman" w:cs="Times New Roman"/>
          <w:sz w:val="24"/>
          <w:szCs w:val="24"/>
          <w:lang w:eastAsia="ru-RU"/>
        </w:rPr>
        <w:t>С.Р.</w:t>
      </w:r>
      <w:r w:rsidRPr="00415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Ивановой в понимании ключевой идеи модернизации российской школы - развитие личности </w:t>
      </w:r>
      <w:r w:rsidR="00C24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происходит </w:t>
      </w:r>
      <w:r w:rsidRPr="00415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через научение, насаждение, а через ведение ребёнка педагогом и его вовлечение в самостоятельный процесс познания».</w:t>
      </w:r>
    </w:p>
    <w:p w:rsidR="00415A23" w:rsidRPr="00E7789C" w:rsidRDefault="00415A23" w:rsidP="00E7789C">
      <w:pPr>
        <w:widowControl w:val="0"/>
        <w:autoSpaceDE w:val="0"/>
        <w:autoSpaceDN w:val="0"/>
        <w:adjustRightInd w:val="0"/>
        <w:spacing w:before="180" w:after="0"/>
        <w:ind w:left="353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sah-RU" w:eastAsia="ru-RU"/>
        </w:rPr>
      </w:pPr>
      <w:r w:rsidRPr="00E7789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(из</w:t>
      </w:r>
      <w:r w:rsidR="00D3201A" w:rsidRPr="00E7789C">
        <w:rPr>
          <w:rFonts w:ascii="Times New Roman" w:eastAsia="Times New Roman" w:hAnsi="Times New Roman" w:cs="Times New Roman"/>
          <w:bCs/>
          <w:i/>
          <w:sz w:val="24"/>
          <w:szCs w:val="24"/>
          <w:lang w:val="sah-RU" w:eastAsia="ru-RU"/>
        </w:rPr>
        <w:t xml:space="preserve">отзыва Е.А.Лутцевой, доцента кафедры начального и дошкольного образования </w:t>
      </w:r>
      <w:r w:rsidR="00E7789C" w:rsidRPr="00E7789C">
        <w:rPr>
          <w:rFonts w:ascii="Times New Roman" w:eastAsia="Times New Roman" w:hAnsi="Times New Roman" w:cs="Times New Roman"/>
          <w:bCs/>
          <w:i/>
          <w:sz w:val="24"/>
          <w:szCs w:val="24"/>
          <w:lang w:val="sah-RU" w:eastAsia="ru-RU"/>
        </w:rPr>
        <w:t>АПКиРО, к.п</w:t>
      </w:r>
      <w:proofErr w:type="gramStart"/>
      <w:r w:rsidR="00E7789C" w:rsidRPr="00E7789C">
        <w:rPr>
          <w:rFonts w:ascii="Times New Roman" w:eastAsia="Times New Roman" w:hAnsi="Times New Roman" w:cs="Times New Roman"/>
          <w:bCs/>
          <w:i/>
          <w:sz w:val="24"/>
          <w:szCs w:val="24"/>
          <w:lang w:val="sah-RU" w:eastAsia="ru-RU"/>
        </w:rPr>
        <w:t>.н</w:t>
      </w:r>
      <w:proofErr w:type="gramEnd"/>
      <w:r w:rsidR="00E7789C" w:rsidRPr="00E7789C">
        <w:rPr>
          <w:rFonts w:ascii="Times New Roman" w:eastAsia="Times New Roman" w:hAnsi="Times New Roman" w:cs="Times New Roman"/>
          <w:bCs/>
          <w:i/>
          <w:sz w:val="24"/>
          <w:szCs w:val="24"/>
          <w:lang w:val="sah-RU" w:eastAsia="ru-RU"/>
        </w:rPr>
        <w:t>)</w:t>
      </w:r>
    </w:p>
    <w:p w:rsidR="00415A23" w:rsidRPr="00415A23" w:rsidRDefault="00415A23" w:rsidP="00415A23">
      <w:pPr>
        <w:widowControl w:val="0"/>
        <w:autoSpaceDE w:val="0"/>
        <w:autoSpaceDN w:val="0"/>
        <w:adjustRightInd w:val="0"/>
        <w:spacing w:before="180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1909" w:rsidRPr="00EF32F5" w:rsidRDefault="009F6CC1" w:rsidP="009A75CC">
      <w:pPr>
        <w:tabs>
          <w:tab w:val="left" w:pos="42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CC1">
        <w:rPr>
          <w:rFonts w:ascii="Times New Roman" w:hAnsi="Times New Roman" w:cs="Times New Roman"/>
          <w:b/>
          <w:sz w:val="28"/>
          <w:szCs w:val="28"/>
        </w:rPr>
        <w:t>Учитель, которого ждут</w:t>
      </w:r>
      <w:r w:rsidR="00B66522">
        <w:rPr>
          <w:rFonts w:ascii="Times New Roman" w:hAnsi="Times New Roman" w:cs="Times New Roman"/>
          <w:b/>
          <w:sz w:val="28"/>
          <w:szCs w:val="28"/>
        </w:rPr>
        <w:t>…</w:t>
      </w:r>
    </w:p>
    <w:p w:rsidR="00E95F16" w:rsidRPr="009A75CC" w:rsidRDefault="009A75CC" w:rsidP="009A75CC">
      <w:pPr>
        <w:tabs>
          <w:tab w:val="left" w:pos="42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75CC">
        <w:rPr>
          <w:rFonts w:ascii="Times New Roman" w:hAnsi="Times New Roman" w:cs="Times New Roman"/>
          <w:i/>
          <w:sz w:val="28"/>
          <w:szCs w:val="28"/>
        </w:rPr>
        <w:t xml:space="preserve">(отзыв на </w:t>
      </w:r>
      <w:r w:rsidR="00E7789C">
        <w:rPr>
          <w:rFonts w:ascii="Times New Roman" w:hAnsi="Times New Roman" w:cs="Times New Roman"/>
          <w:i/>
          <w:sz w:val="28"/>
          <w:szCs w:val="28"/>
          <w:lang w:val="sah-RU"/>
        </w:rPr>
        <w:t>мастер-класс С.Р.Ивановой</w:t>
      </w:r>
      <w:r w:rsidRPr="009A75CC">
        <w:rPr>
          <w:rFonts w:ascii="Times New Roman" w:hAnsi="Times New Roman" w:cs="Times New Roman"/>
          <w:i/>
          <w:sz w:val="28"/>
          <w:szCs w:val="28"/>
        </w:rPr>
        <w:t>)</w:t>
      </w:r>
    </w:p>
    <w:p w:rsidR="009F6CC1" w:rsidRDefault="00A831A0" w:rsidP="00792B69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республиканских мероприятий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кутске, приуроченных 95-летию </w:t>
      </w:r>
      <w:r w:rsidR="003E2DE1">
        <w:rPr>
          <w:rFonts w:ascii="Times New Roman" w:hAnsi="Times New Roman" w:cs="Times New Roman"/>
          <w:sz w:val="28"/>
          <w:szCs w:val="28"/>
        </w:rPr>
        <w:t>Вилюйского педагогического колледжа имени Н.Г.Чернышевского</w:t>
      </w:r>
      <w:r w:rsidR="000C476E">
        <w:rPr>
          <w:rFonts w:ascii="Times New Roman" w:hAnsi="Times New Roman" w:cs="Times New Roman"/>
          <w:sz w:val="28"/>
          <w:szCs w:val="28"/>
        </w:rPr>
        <w:t xml:space="preserve"> </w:t>
      </w:r>
      <w:r w:rsidR="00B66522">
        <w:rPr>
          <w:rFonts w:ascii="Times New Roman" w:hAnsi="Times New Roman" w:cs="Times New Roman"/>
          <w:sz w:val="28"/>
          <w:szCs w:val="28"/>
        </w:rPr>
        <w:t xml:space="preserve">прошла акция под одноименным названием в </w:t>
      </w:r>
      <w:r w:rsidR="00BF181B" w:rsidRPr="00D07ECB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B66522">
        <w:rPr>
          <w:rFonts w:ascii="Times New Roman" w:hAnsi="Times New Roman" w:cs="Times New Roman"/>
          <w:sz w:val="28"/>
          <w:szCs w:val="28"/>
        </w:rPr>
        <w:t xml:space="preserve">общеобразовательной  </w:t>
      </w:r>
      <w:r w:rsidR="00BF181B">
        <w:rPr>
          <w:rFonts w:ascii="Times New Roman" w:hAnsi="Times New Roman" w:cs="Times New Roman"/>
          <w:sz w:val="28"/>
          <w:szCs w:val="28"/>
        </w:rPr>
        <w:t>школе № 7 (директор С.Н.</w:t>
      </w:r>
      <w:r w:rsidR="00E95F16">
        <w:rPr>
          <w:rFonts w:ascii="Times New Roman" w:hAnsi="Times New Roman" w:cs="Times New Roman"/>
          <w:sz w:val="28"/>
          <w:szCs w:val="28"/>
        </w:rPr>
        <w:t>Федорова).</w:t>
      </w:r>
    </w:p>
    <w:p w:rsidR="00581463" w:rsidRDefault="00581463" w:rsidP="003E2DE1">
      <w:pPr>
        <w:tabs>
          <w:tab w:val="left" w:pos="42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613">
        <w:rPr>
          <w:rFonts w:ascii="Times New Roman" w:hAnsi="Times New Roman" w:cs="Times New Roman"/>
          <w:sz w:val="28"/>
          <w:szCs w:val="28"/>
          <w:lang w:val="sah-RU"/>
        </w:rPr>
        <w:t>В этот день мы</w:t>
      </w:r>
      <w:r w:rsidR="003E2DE1" w:rsidRPr="00C24613">
        <w:rPr>
          <w:rFonts w:ascii="Times New Roman" w:hAnsi="Times New Roman" w:cs="Times New Roman"/>
          <w:sz w:val="28"/>
          <w:szCs w:val="28"/>
          <w:lang w:val="sah-RU"/>
        </w:rPr>
        <w:t xml:space="preserve"> преподаватели и студенты колледжа</w:t>
      </w:r>
      <w:r w:rsidRPr="00C24613">
        <w:rPr>
          <w:rFonts w:ascii="Times New Roman" w:hAnsi="Times New Roman" w:cs="Times New Roman"/>
          <w:sz w:val="28"/>
          <w:szCs w:val="28"/>
          <w:lang w:val="sah-RU"/>
        </w:rPr>
        <w:t xml:space="preserve"> стали гостями</w:t>
      </w:r>
      <w:r w:rsidR="00E95F16" w:rsidRPr="00C24613">
        <w:rPr>
          <w:rFonts w:ascii="Times New Roman" w:hAnsi="Times New Roman" w:cs="Times New Roman"/>
          <w:sz w:val="28"/>
          <w:szCs w:val="28"/>
        </w:rPr>
        <w:t xml:space="preserve"> мастер-класс</w:t>
      </w:r>
      <w:r w:rsidRPr="00C24613">
        <w:rPr>
          <w:rFonts w:ascii="Times New Roman" w:hAnsi="Times New Roman" w:cs="Times New Roman"/>
          <w:sz w:val="28"/>
          <w:szCs w:val="28"/>
          <w:lang w:val="sah-RU"/>
        </w:rPr>
        <w:t>а</w:t>
      </w:r>
      <w:r w:rsidR="00E95F16">
        <w:rPr>
          <w:rFonts w:ascii="Times New Roman" w:hAnsi="Times New Roman" w:cs="Times New Roman"/>
          <w:sz w:val="28"/>
          <w:szCs w:val="28"/>
        </w:rPr>
        <w:t>Светлан</w:t>
      </w:r>
      <w:r w:rsidR="00507730">
        <w:rPr>
          <w:rFonts w:ascii="Times New Roman" w:hAnsi="Times New Roman" w:cs="Times New Roman"/>
          <w:sz w:val="28"/>
          <w:szCs w:val="28"/>
        </w:rPr>
        <w:t>ы Романовны Ивановой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sah-RU"/>
        </w:rPr>
        <w:t>выпускницы нашего училища-колледжа 1973г.)</w:t>
      </w:r>
      <w:r w:rsidR="00243C98">
        <w:rPr>
          <w:rFonts w:ascii="Times New Roman" w:hAnsi="Times New Roman" w:cs="Times New Roman"/>
          <w:sz w:val="28"/>
          <w:szCs w:val="28"/>
          <w:lang w:val="sah-RU"/>
        </w:rPr>
        <w:t xml:space="preserve">. Тема мастер-класса - </w:t>
      </w:r>
      <w:r w:rsidR="00E95F16">
        <w:rPr>
          <w:rFonts w:ascii="Times New Roman" w:hAnsi="Times New Roman" w:cs="Times New Roman"/>
          <w:sz w:val="28"/>
          <w:szCs w:val="28"/>
        </w:rPr>
        <w:t>обучени</w:t>
      </w:r>
      <w:r w:rsidR="00243C98">
        <w:rPr>
          <w:rFonts w:ascii="Times New Roman" w:hAnsi="Times New Roman" w:cs="Times New Roman"/>
          <w:sz w:val="28"/>
          <w:szCs w:val="28"/>
        </w:rPr>
        <w:t>е</w:t>
      </w:r>
      <w:r w:rsidR="00E95F16">
        <w:rPr>
          <w:rFonts w:ascii="Times New Roman" w:hAnsi="Times New Roman" w:cs="Times New Roman"/>
          <w:sz w:val="28"/>
          <w:szCs w:val="28"/>
        </w:rPr>
        <w:t xml:space="preserve"> младших школьников р</w:t>
      </w:r>
      <w:bookmarkStart w:id="0" w:name="_GoBack"/>
      <w:bookmarkEnd w:id="0"/>
      <w:r w:rsidR="00E95F16">
        <w:rPr>
          <w:rFonts w:ascii="Times New Roman" w:hAnsi="Times New Roman" w:cs="Times New Roman"/>
          <w:sz w:val="28"/>
          <w:szCs w:val="28"/>
        </w:rPr>
        <w:t xml:space="preserve">ешению арифметических задач. </w:t>
      </w:r>
      <w:r>
        <w:rPr>
          <w:rFonts w:ascii="Times New Roman" w:hAnsi="Times New Roman" w:cs="Times New Roman"/>
          <w:sz w:val="28"/>
          <w:szCs w:val="28"/>
        </w:rPr>
        <w:t>Мы убедились, что у</w:t>
      </w:r>
      <w:r w:rsidR="00E95F16">
        <w:rPr>
          <w:rFonts w:ascii="Times New Roman" w:hAnsi="Times New Roman" w:cs="Times New Roman"/>
          <w:sz w:val="28"/>
          <w:szCs w:val="28"/>
        </w:rPr>
        <w:t>чительница кропотливым трудом</w:t>
      </w:r>
      <w:r w:rsidR="000C476E">
        <w:rPr>
          <w:rFonts w:ascii="Times New Roman" w:hAnsi="Times New Roman" w:cs="Times New Roman"/>
          <w:sz w:val="28"/>
          <w:szCs w:val="28"/>
        </w:rPr>
        <w:t xml:space="preserve"> </w:t>
      </w:r>
      <w:r w:rsidR="00E95F16">
        <w:rPr>
          <w:rFonts w:ascii="Times New Roman" w:hAnsi="Times New Roman" w:cs="Times New Roman"/>
          <w:sz w:val="28"/>
          <w:szCs w:val="28"/>
        </w:rPr>
        <w:t xml:space="preserve">добилась полного методического обеспечения уроков математики. </w:t>
      </w:r>
    </w:p>
    <w:p w:rsidR="0012462A" w:rsidRDefault="00E95F16" w:rsidP="00581463">
      <w:pPr>
        <w:tabs>
          <w:tab w:val="left" w:pos="42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ФГОС-качество </w:t>
      </w:r>
      <w:r w:rsidR="00BE16A0">
        <w:rPr>
          <w:rFonts w:ascii="Times New Roman" w:hAnsi="Times New Roman" w:cs="Times New Roman"/>
          <w:sz w:val="28"/>
          <w:szCs w:val="28"/>
        </w:rPr>
        <w:t>обучения добивается созданием целостной системы обучения, состоящей</w:t>
      </w:r>
      <w:r>
        <w:rPr>
          <w:rFonts w:ascii="Times New Roman" w:hAnsi="Times New Roman" w:cs="Times New Roman"/>
          <w:sz w:val="28"/>
          <w:szCs w:val="28"/>
        </w:rPr>
        <w:t xml:space="preserve"> из трех компонентов</w:t>
      </w:r>
      <w:r w:rsidR="0012462A">
        <w:rPr>
          <w:rFonts w:ascii="Times New Roman" w:hAnsi="Times New Roman" w:cs="Times New Roman"/>
          <w:sz w:val="28"/>
          <w:szCs w:val="28"/>
        </w:rPr>
        <w:t>:</w:t>
      </w:r>
    </w:p>
    <w:p w:rsidR="00BE16A0" w:rsidRDefault="00E95F16" w:rsidP="00581463">
      <w:pPr>
        <w:tabs>
          <w:tab w:val="left" w:pos="42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6A0">
        <w:rPr>
          <w:rFonts w:ascii="Times New Roman" w:hAnsi="Times New Roman" w:cs="Times New Roman"/>
          <w:i/>
          <w:sz w:val="28"/>
          <w:szCs w:val="28"/>
        </w:rPr>
        <w:t>Во-первых</w:t>
      </w:r>
      <w:r w:rsidR="00203BA0" w:rsidRPr="00BE16A0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создана уникальная материальная база и методическое оснащение уроков собственными авторскими учебными пособиями, дидактическими материалами. </w:t>
      </w:r>
    </w:p>
    <w:p w:rsidR="00243C98" w:rsidRDefault="00E95F16" w:rsidP="00581463">
      <w:pPr>
        <w:tabs>
          <w:tab w:val="left" w:pos="42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6A0">
        <w:rPr>
          <w:rFonts w:ascii="Times New Roman" w:hAnsi="Times New Roman" w:cs="Times New Roman"/>
          <w:i/>
          <w:sz w:val="28"/>
          <w:szCs w:val="28"/>
        </w:rPr>
        <w:t>Во-вторых,</w:t>
      </w:r>
      <w:r>
        <w:rPr>
          <w:rFonts w:ascii="Times New Roman" w:hAnsi="Times New Roman" w:cs="Times New Roman"/>
          <w:sz w:val="28"/>
          <w:szCs w:val="28"/>
        </w:rPr>
        <w:t xml:space="preserve"> технология организации деятельности детей – ор</w:t>
      </w:r>
      <w:r w:rsidR="0012462A">
        <w:rPr>
          <w:rFonts w:ascii="Times New Roman" w:hAnsi="Times New Roman" w:cs="Times New Roman"/>
          <w:sz w:val="28"/>
          <w:szCs w:val="28"/>
        </w:rPr>
        <w:t>игинальная и полностью оправдываемая</w:t>
      </w:r>
      <w:r>
        <w:rPr>
          <w:rFonts w:ascii="Times New Roman" w:hAnsi="Times New Roman" w:cs="Times New Roman"/>
          <w:sz w:val="28"/>
          <w:szCs w:val="28"/>
        </w:rPr>
        <w:t xml:space="preserve"> целью </w:t>
      </w:r>
      <w:r w:rsidR="00243C98">
        <w:rPr>
          <w:rFonts w:ascii="Times New Roman" w:hAnsi="Times New Roman" w:cs="Times New Roman"/>
          <w:sz w:val="28"/>
          <w:szCs w:val="28"/>
        </w:rPr>
        <w:t xml:space="preserve">урока. </w:t>
      </w:r>
    </w:p>
    <w:p w:rsidR="00243C98" w:rsidRDefault="00243C98" w:rsidP="00581463">
      <w:pPr>
        <w:tabs>
          <w:tab w:val="left" w:pos="42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C98">
        <w:rPr>
          <w:rFonts w:ascii="Times New Roman" w:hAnsi="Times New Roman" w:cs="Times New Roman"/>
          <w:i/>
          <w:sz w:val="28"/>
          <w:szCs w:val="28"/>
        </w:rPr>
        <w:t>В-третьих</w:t>
      </w:r>
      <w:r>
        <w:rPr>
          <w:rFonts w:ascii="Times New Roman" w:hAnsi="Times New Roman" w:cs="Times New Roman"/>
          <w:sz w:val="28"/>
          <w:szCs w:val="28"/>
        </w:rPr>
        <w:t>, профессиональное мастерство учителя, глубина её теоретической и технологической компетентности</w:t>
      </w:r>
      <w:r w:rsidR="0012462A">
        <w:rPr>
          <w:rFonts w:ascii="Times New Roman" w:hAnsi="Times New Roman" w:cs="Times New Roman"/>
          <w:sz w:val="28"/>
          <w:szCs w:val="28"/>
        </w:rPr>
        <w:t>, собственный уникальный творческий подход к профессии.</w:t>
      </w:r>
    </w:p>
    <w:p w:rsidR="00C319F6" w:rsidRDefault="0012462A" w:rsidP="00C319F6">
      <w:pPr>
        <w:tabs>
          <w:tab w:val="left" w:pos="42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были свидетелями </w:t>
      </w:r>
      <w:r w:rsidR="0078767A">
        <w:rPr>
          <w:rFonts w:ascii="Times New Roman" w:hAnsi="Times New Roman" w:cs="Times New Roman"/>
          <w:sz w:val="28"/>
          <w:szCs w:val="28"/>
        </w:rPr>
        <w:t>творческой лаборатории учителя, когда</w:t>
      </w:r>
      <w:r w:rsidR="00E95F16">
        <w:rPr>
          <w:rFonts w:ascii="Times New Roman" w:hAnsi="Times New Roman" w:cs="Times New Roman"/>
          <w:sz w:val="28"/>
          <w:szCs w:val="28"/>
        </w:rPr>
        <w:t xml:space="preserve"> одновременно половина класса решает задачи у доски</w:t>
      </w:r>
      <w:r w:rsidR="0078767A">
        <w:rPr>
          <w:rFonts w:ascii="Times New Roman" w:hAnsi="Times New Roman" w:cs="Times New Roman"/>
          <w:sz w:val="28"/>
          <w:szCs w:val="28"/>
        </w:rPr>
        <w:t xml:space="preserve"> (подумать только, в классе около 15 графитных досок)</w:t>
      </w:r>
      <w:r w:rsidR="00E95F16">
        <w:rPr>
          <w:rFonts w:ascii="Times New Roman" w:hAnsi="Times New Roman" w:cs="Times New Roman"/>
          <w:sz w:val="28"/>
          <w:szCs w:val="28"/>
        </w:rPr>
        <w:t xml:space="preserve">, вслух проговаривая алгоритм решения задачи, другая половина класса самостоятельно работает за партой. </w:t>
      </w:r>
      <w:r w:rsidR="006E78AA">
        <w:rPr>
          <w:rFonts w:ascii="Times New Roman" w:hAnsi="Times New Roman" w:cs="Times New Roman"/>
          <w:sz w:val="28"/>
          <w:szCs w:val="28"/>
        </w:rPr>
        <w:t>Каждый ребёнок быстро определяет тип задачи, составляет по алгоритму краткую запись задачи, тут же находит модель (схему) решения задачи, быстро решает, проверяет ответ</w:t>
      </w:r>
      <w:r w:rsidR="00C319F6">
        <w:rPr>
          <w:rFonts w:ascii="Times New Roman" w:hAnsi="Times New Roman" w:cs="Times New Roman"/>
          <w:sz w:val="28"/>
          <w:szCs w:val="28"/>
        </w:rPr>
        <w:t>. Весь процесс решения ученик проговаривает вслух. При этом никто никому не мешает. В классе слышны стуки мела о доску и гул голоса детей.</w:t>
      </w:r>
    </w:p>
    <w:p w:rsidR="00C319F6" w:rsidRDefault="00C319F6" w:rsidP="00C319F6">
      <w:pPr>
        <w:tabs>
          <w:tab w:val="left" w:pos="42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Скорость выполнения задач, точные и четкие устные ответы детей отработаны до автоматизма. Выполненную работу дети оценивают очень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придирчиво, находя какие-то незаметные для чужих глаз незаметные промахи. </w:t>
      </w:r>
    </w:p>
    <w:p w:rsidR="006E78AA" w:rsidRDefault="00FB2EFD" w:rsidP="00581463">
      <w:pPr>
        <w:tabs>
          <w:tab w:val="left" w:pos="42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самооценки выполненного задания разработаны также в четком алгоритме, </w:t>
      </w:r>
      <w:r w:rsidR="000C476E">
        <w:rPr>
          <w:rFonts w:ascii="Times New Roman" w:hAnsi="Times New Roman" w:cs="Times New Roman"/>
          <w:sz w:val="28"/>
          <w:szCs w:val="28"/>
        </w:rPr>
        <w:t>что каждый ребенок в конце урока</w:t>
      </w:r>
      <w:r>
        <w:rPr>
          <w:rFonts w:ascii="Times New Roman" w:hAnsi="Times New Roman" w:cs="Times New Roman"/>
          <w:sz w:val="28"/>
          <w:szCs w:val="28"/>
        </w:rPr>
        <w:t xml:space="preserve"> сам ставит себе оценку, четко указывая допущенную оплошность. Признаться, мы не успели </w:t>
      </w:r>
      <w:r w:rsidR="0013791A">
        <w:rPr>
          <w:rFonts w:ascii="Times New Roman" w:hAnsi="Times New Roman" w:cs="Times New Roman"/>
          <w:sz w:val="28"/>
          <w:szCs w:val="28"/>
        </w:rPr>
        <w:t>заметить эти мелочи, потому, что все дети, по нашему мнению, справились с заданием очень качественно.</w:t>
      </w:r>
    </w:p>
    <w:p w:rsidR="00E95F16" w:rsidRDefault="00E95F16" w:rsidP="00581463">
      <w:pPr>
        <w:tabs>
          <w:tab w:val="left" w:pos="42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Отличные художественные способности, ИКТ-компетентность позволяют учителю достигать таких высоких результатов, что </w:t>
      </w:r>
      <w:r w:rsidR="00203B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2017 года </w:t>
      </w:r>
      <w:r w:rsidR="00203BA0">
        <w:rPr>
          <w:rFonts w:ascii="Times New Roman" w:hAnsi="Times New Roman" w:cs="Times New Roman"/>
          <w:sz w:val="28"/>
          <w:szCs w:val="28"/>
        </w:rPr>
        <w:t>её выпускники составили основной контингент 5-го математического класса</w:t>
      </w:r>
      <w:r>
        <w:rPr>
          <w:rFonts w:ascii="Times New Roman" w:hAnsi="Times New Roman" w:cs="Times New Roman"/>
          <w:sz w:val="28"/>
          <w:szCs w:val="28"/>
        </w:rPr>
        <w:t xml:space="preserve">. Действительно, высокий полет Большого учителя. С.Р.Иванова – показала истинно «золотой урок». </w:t>
      </w:r>
      <w:r w:rsidR="0013791A">
        <w:rPr>
          <w:rFonts w:ascii="Times New Roman" w:hAnsi="Times New Roman" w:cs="Times New Roman"/>
          <w:sz w:val="28"/>
          <w:szCs w:val="28"/>
        </w:rPr>
        <w:t>Мы попросили Светлану Романовну приехать к нам с мастер-классом для студентов, преподавателей и учителей начальных классов в марте месяце.</w:t>
      </w:r>
    </w:p>
    <w:p w:rsidR="00E95F16" w:rsidRDefault="00E95F16" w:rsidP="00E95F16">
      <w:pPr>
        <w:tabs>
          <w:tab w:val="left" w:pos="42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завершающий </w:t>
      </w:r>
      <w:r w:rsidR="00830FD2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>
        <w:rPr>
          <w:rFonts w:ascii="Times New Roman" w:hAnsi="Times New Roman" w:cs="Times New Roman"/>
          <w:sz w:val="28"/>
          <w:szCs w:val="28"/>
        </w:rPr>
        <w:t>в СОШ№7</w:t>
      </w:r>
      <w:r w:rsidR="00830FD2">
        <w:rPr>
          <w:rFonts w:ascii="Times New Roman" w:hAnsi="Times New Roman" w:cs="Times New Roman"/>
          <w:sz w:val="28"/>
          <w:szCs w:val="28"/>
        </w:rPr>
        <w:t xml:space="preserve"> прошёл</w:t>
      </w:r>
      <w:r>
        <w:rPr>
          <w:rFonts w:ascii="Times New Roman" w:hAnsi="Times New Roman" w:cs="Times New Roman"/>
          <w:sz w:val="28"/>
          <w:szCs w:val="28"/>
        </w:rPr>
        <w:t xml:space="preserve"> на одном дыхании, в одном ритме и полной гармонии позитивных эмоций учител</w:t>
      </w:r>
      <w:r w:rsidR="00830FD2">
        <w:rPr>
          <w:rFonts w:ascii="Times New Roman" w:hAnsi="Times New Roman" w:cs="Times New Roman"/>
          <w:sz w:val="28"/>
          <w:szCs w:val="28"/>
        </w:rPr>
        <w:t>я-мастера</w:t>
      </w:r>
      <w:r>
        <w:rPr>
          <w:rFonts w:ascii="Times New Roman" w:hAnsi="Times New Roman" w:cs="Times New Roman"/>
          <w:sz w:val="28"/>
          <w:szCs w:val="28"/>
        </w:rPr>
        <w:t xml:space="preserve"> и учителей-гостей. </w:t>
      </w:r>
    </w:p>
    <w:p w:rsidR="00E62118" w:rsidRDefault="00E62118" w:rsidP="00E62118">
      <w:pPr>
        <w:tabs>
          <w:tab w:val="left" w:pos="42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Нестеровна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Федорова считает С.Р. Иванову профессионалом высочайшего уровня, скромным и деликатным человеком, всегда готовым оказать поддержку и помощь всем - учащимся, их семьям и коллегам.  </w:t>
      </w:r>
    </w:p>
    <w:p w:rsidR="00813E68" w:rsidRDefault="004D4D19" w:rsidP="009F6CC1">
      <w:pPr>
        <w:tabs>
          <w:tab w:val="left" w:pos="42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Вилюйск</w:t>
      </w:r>
      <w:r w:rsidR="00830FD2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830FD2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колледж имени Н.Г. Чернышевского выражае</w:t>
      </w:r>
      <w:r w:rsidR="00830FD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глубокую благодарность </w:t>
      </w:r>
      <w:r w:rsidR="00830FD2">
        <w:rPr>
          <w:rFonts w:ascii="Times New Roman" w:hAnsi="Times New Roman" w:cs="Times New Roman"/>
          <w:sz w:val="28"/>
          <w:szCs w:val="28"/>
        </w:rPr>
        <w:t>своему Золотому выпускнику (</w:t>
      </w:r>
      <w:r w:rsidR="00377AE4">
        <w:rPr>
          <w:rFonts w:ascii="Times New Roman" w:hAnsi="Times New Roman" w:cs="Times New Roman"/>
          <w:sz w:val="28"/>
          <w:szCs w:val="28"/>
        </w:rPr>
        <w:t>такой знак С</w:t>
      </w:r>
      <w:r w:rsidR="00830FD2">
        <w:rPr>
          <w:rFonts w:ascii="Times New Roman" w:hAnsi="Times New Roman" w:cs="Times New Roman"/>
          <w:sz w:val="28"/>
          <w:szCs w:val="28"/>
        </w:rPr>
        <w:t>ветлана Романовна получила в 2012г.)</w:t>
      </w:r>
      <w:r w:rsidR="00377AE4">
        <w:rPr>
          <w:rFonts w:ascii="Times New Roman" w:hAnsi="Times New Roman" w:cs="Times New Roman"/>
          <w:sz w:val="28"/>
          <w:szCs w:val="28"/>
        </w:rPr>
        <w:t>, УЧИТЕЛЮ с большой буквы</w:t>
      </w:r>
      <w:r w:rsidR="000C476E">
        <w:rPr>
          <w:rFonts w:ascii="Times New Roman" w:hAnsi="Times New Roman" w:cs="Times New Roman"/>
          <w:sz w:val="28"/>
          <w:szCs w:val="28"/>
        </w:rPr>
        <w:t xml:space="preserve"> </w:t>
      </w:r>
      <w:r w:rsidR="00377AE4">
        <w:rPr>
          <w:rFonts w:ascii="Times New Roman" w:hAnsi="Times New Roman" w:cs="Times New Roman"/>
          <w:sz w:val="28"/>
          <w:szCs w:val="28"/>
        </w:rPr>
        <w:t>за профессиональное М</w:t>
      </w:r>
      <w:r>
        <w:rPr>
          <w:rFonts w:ascii="Times New Roman" w:hAnsi="Times New Roman" w:cs="Times New Roman"/>
          <w:sz w:val="28"/>
          <w:szCs w:val="28"/>
        </w:rPr>
        <w:t>астерство</w:t>
      </w:r>
      <w:r w:rsidR="00377AE4">
        <w:rPr>
          <w:rFonts w:ascii="Times New Roman" w:hAnsi="Times New Roman" w:cs="Times New Roman"/>
          <w:sz w:val="28"/>
          <w:szCs w:val="28"/>
        </w:rPr>
        <w:t>. Вы – учитель высокого полета, гордость своих бывших преподавателей, нынешних коллег</w:t>
      </w:r>
      <w:r w:rsidR="004D78E0">
        <w:rPr>
          <w:rFonts w:ascii="Times New Roman" w:hAnsi="Times New Roman" w:cs="Times New Roman"/>
          <w:sz w:val="28"/>
          <w:szCs w:val="28"/>
        </w:rPr>
        <w:t>. Вы, действительно, «Учитель, которого ждут…»</w:t>
      </w:r>
      <w:r w:rsidR="00D30151">
        <w:rPr>
          <w:rFonts w:ascii="Times New Roman" w:hAnsi="Times New Roman" w:cs="Times New Roman"/>
          <w:sz w:val="28"/>
          <w:szCs w:val="28"/>
        </w:rPr>
        <w:t>.</w:t>
      </w:r>
    </w:p>
    <w:p w:rsidR="003742CA" w:rsidRDefault="003742CA" w:rsidP="003742CA">
      <w:pPr>
        <w:tabs>
          <w:tab w:val="left" w:pos="4245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Зоя Николаевна Борисова, методист ВПК</w:t>
      </w:r>
      <w:r w:rsidR="004D78E0">
        <w:rPr>
          <w:rFonts w:ascii="Times New Roman" w:hAnsi="Times New Roman" w:cs="Times New Roman"/>
          <w:i/>
          <w:sz w:val="28"/>
          <w:szCs w:val="28"/>
        </w:rPr>
        <w:t>, к.п.н.</w:t>
      </w:r>
    </w:p>
    <w:p w:rsidR="003742CA" w:rsidRPr="00A751D3" w:rsidRDefault="003742CA" w:rsidP="009F6CC1">
      <w:pPr>
        <w:tabs>
          <w:tab w:val="left" w:pos="42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742CA" w:rsidRPr="00A751D3" w:rsidSect="00E70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18E"/>
    <w:rsid w:val="0000664E"/>
    <w:rsid w:val="00006F84"/>
    <w:rsid w:val="000C1909"/>
    <w:rsid w:val="000C476E"/>
    <w:rsid w:val="000D17E2"/>
    <w:rsid w:val="000E232D"/>
    <w:rsid w:val="000E5B00"/>
    <w:rsid w:val="000F1FB3"/>
    <w:rsid w:val="001040F9"/>
    <w:rsid w:val="001054CD"/>
    <w:rsid w:val="0012462A"/>
    <w:rsid w:val="00133469"/>
    <w:rsid w:val="0013791A"/>
    <w:rsid w:val="0015437B"/>
    <w:rsid w:val="00172C3E"/>
    <w:rsid w:val="001E64F9"/>
    <w:rsid w:val="001E7E0A"/>
    <w:rsid w:val="001F5630"/>
    <w:rsid w:val="002030CC"/>
    <w:rsid w:val="00203BA0"/>
    <w:rsid w:val="00225238"/>
    <w:rsid w:val="00243C98"/>
    <w:rsid w:val="00246320"/>
    <w:rsid w:val="002C31D5"/>
    <w:rsid w:val="00333BBB"/>
    <w:rsid w:val="00343A88"/>
    <w:rsid w:val="003742CA"/>
    <w:rsid w:val="00376FE9"/>
    <w:rsid w:val="00377AE4"/>
    <w:rsid w:val="003E272F"/>
    <w:rsid w:val="003E2DE1"/>
    <w:rsid w:val="00415A23"/>
    <w:rsid w:val="00424684"/>
    <w:rsid w:val="00432DB0"/>
    <w:rsid w:val="004769D7"/>
    <w:rsid w:val="00480761"/>
    <w:rsid w:val="004B7B14"/>
    <w:rsid w:val="004D06A3"/>
    <w:rsid w:val="004D2D3D"/>
    <w:rsid w:val="004D4D19"/>
    <w:rsid w:val="004D78E0"/>
    <w:rsid w:val="004E38EE"/>
    <w:rsid w:val="00507730"/>
    <w:rsid w:val="00522C17"/>
    <w:rsid w:val="00581463"/>
    <w:rsid w:val="00596908"/>
    <w:rsid w:val="005F4773"/>
    <w:rsid w:val="0061318E"/>
    <w:rsid w:val="00620320"/>
    <w:rsid w:val="00664B27"/>
    <w:rsid w:val="00674E60"/>
    <w:rsid w:val="006E71C9"/>
    <w:rsid w:val="006E78AA"/>
    <w:rsid w:val="0071171F"/>
    <w:rsid w:val="00725322"/>
    <w:rsid w:val="00767F28"/>
    <w:rsid w:val="007821DB"/>
    <w:rsid w:val="0078767A"/>
    <w:rsid w:val="00792B69"/>
    <w:rsid w:val="007979AB"/>
    <w:rsid w:val="00813E68"/>
    <w:rsid w:val="00830FD2"/>
    <w:rsid w:val="00832BDB"/>
    <w:rsid w:val="0084256A"/>
    <w:rsid w:val="00853BCE"/>
    <w:rsid w:val="008612F5"/>
    <w:rsid w:val="008C059E"/>
    <w:rsid w:val="00905C81"/>
    <w:rsid w:val="00951888"/>
    <w:rsid w:val="00972F8A"/>
    <w:rsid w:val="00976F7D"/>
    <w:rsid w:val="00992051"/>
    <w:rsid w:val="009A75CC"/>
    <w:rsid w:val="009F6CC1"/>
    <w:rsid w:val="00A25766"/>
    <w:rsid w:val="00A751D3"/>
    <w:rsid w:val="00A831A0"/>
    <w:rsid w:val="00A87B32"/>
    <w:rsid w:val="00AF4C76"/>
    <w:rsid w:val="00B042D5"/>
    <w:rsid w:val="00B356E5"/>
    <w:rsid w:val="00B625EA"/>
    <w:rsid w:val="00B66522"/>
    <w:rsid w:val="00B71EA5"/>
    <w:rsid w:val="00B91DED"/>
    <w:rsid w:val="00BE16A0"/>
    <w:rsid w:val="00BE25C6"/>
    <w:rsid w:val="00BE523F"/>
    <w:rsid w:val="00BF181B"/>
    <w:rsid w:val="00BF2938"/>
    <w:rsid w:val="00C24613"/>
    <w:rsid w:val="00C319F6"/>
    <w:rsid w:val="00C325DF"/>
    <w:rsid w:val="00C61219"/>
    <w:rsid w:val="00C74145"/>
    <w:rsid w:val="00CE11B4"/>
    <w:rsid w:val="00CE36B9"/>
    <w:rsid w:val="00CF116A"/>
    <w:rsid w:val="00CF75D3"/>
    <w:rsid w:val="00D07ECB"/>
    <w:rsid w:val="00D30151"/>
    <w:rsid w:val="00D3201A"/>
    <w:rsid w:val="00D4695F"/>
    <w:rsid w:val="00D77357"/>
    <w:rsid w:val="00D82745"/>
    <w:rsid w:val="00DD26FD"/>
    <w:rsid w:val="00DF5EE7"/>
    <w:rsid w:val="00E01B3E"/>
    <w:rsid w:val="00E077AB"/>
    <w:rsid w:val="00E510EC"/>
    <w:rsid w:val="00E62118"/>
    <w:rsid w:val="00E633A4"/>
    <w:rsid w:val="00E63605"/>
    <w:rsid w:val="00E70D84"/>
    <w:rsid w:val="00E7789C"/>
    <w:rsid w:val="00E86C2A"/>
    <w:rsid w:val="00E95F16"/>
    <w:rsid w:val="00EC4E9F"/>
    <w:rsid w:val="00EC518A"/>
    <w:rsid w:val="00EE13A5"/>
    <w:rsid w:val="00EF32F5"/>
    <w:rsid w:val="00F07148"/>
    <w:rsid w:val="00F07624"/>
    <w:rsid w:val="00F34020"/>
    <w:rsid w:val="00F74DE4"/>
    <w:rsid w:val="00FB2EFD"/>
    <w:rsid w:val="00FD7AEA"/>
    <w:rsid w:val="00FE0198"/>
    <w:rsid w:val="00FF7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Zoya</dc:creator>
  <cp:lastModifiedBy>Домашний</cp:lastModifiedBy>
  <cp:revision>9</cp:revision>
  <dcterms:created xsi:type="dcterms:W3CDTF">2018-02-20T04:16:00Z</dcterms:created>
  <dcterms:modified xsi:type="dcterms:W3CDTF">2018-03-12T10:46:00Z</dcterms:modified>
</cp:coreProperties>
</file>