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0B" w:rsidRPr="0019492E" w:rsidRDefault="00CB2954" w:rsidP="000A139D">
      <w:pPr>
        <w:pStyle w:val="msonormalcxspmiddle"/>
        <w:ind w:firstLine="360"/>
        <w:contextualSpacing/>
        <w:jc w:val="center"/>
        <w:rPr>
          <w:b/>
          <w:i/>
          <w:color w:val="1F497D" w:themeColor="text2"/>
          <w:sz w:val="28"/>
          <w:szCs w:val="28"/>
          <w:u w:val="single"/>
        </w:rPr>
      </w:pPr>
      <w:r w:rsidRPr="0019492E">
        <w:rPr>
          <w:b/>
          <w:color w:val="1F497D" w:themeColor="text2"/>
          <w:sz w:val="28"/>
          <w:szCs w:val="28"/>
        </w:rPr>
        <w:t>СИСТЕМА</w:t>
      </w:r>
      <w:r w:rsidR="0019492E">
        <w:rPr>
          <w:b/>
          <w:color w:val="1F497D" w:themeColor="text2"/>
          <w:sz w:val="28"/>
          <w:szCs w:val="28"/>
        </w:rPr>
        <w:t xml:space="preserve"> </w:t>
      </w:r>
      <w:r w:rsidR="00F54A88" w:rsidRPr="0019492E">
        <w:rPr>
          <w:b/>
          <w:color w:val="1F497D" w:themeColor="text2"/>
          <w:sz w:val="28"/>
          <w:szCs w:val="28"/>
        </w:rPr>
        <w:t>«</w:t>
      </w:r>
      <w:r w:rsidR="000A139D" w:rsidRPr="0019492E">
        <w:rPr>
          <w:b/>
          <w:color w:val="1F497D" w:themeColor="text2"/>
          <w:sz w:val="28"/>
          <w:szCs w:val="28"/>
        </w:rPr>
        <w:t>УЬУЙУУ</w:t>
      </w:r>
      <w:r w:rsidR="00F54A88" w:rsidRPr="0019492E">
        <w:rPr>
          <w:b/>
          <w:color w:val="1F497D" w:themeColor="text2"/>
          <w:sz w:val="28"/>
          <w:szCs w:val="28"/>
        </w:rPr>
        <w:t>»</w:t>
      </w:r>
      <w:r w:rsidR="000A139D" w:rsidRPr="0019492E">
        <w:rPr>
          <w:b/>
          <w:color w:val="1F497D" w:themeColor="text2"/>
          <w:sz w:val="28"/>
          <w:szCs w:val="28"/>
        </w:rPr>
        <w:t xml:space="preserve"> КАК ВОВЛЕЧЕНИЕ ОБУЧАЕМОГО В ПРОЦЕСС САМОРАЗВИТИЯ</w:t>
      </w:r>
    </w:p>
    <w:p w:rsidR="00750BC5" w:rsidRPr="00575B80" w:rsidRDefault="00750BC5" w:rsidP="00750BC5">
      <w:pPr>
        <w:ind w:firstLine="708"/>
        <w:jc w:val="both"/>
        <w:rPr>
          <w:sz w:val="28"/>
          <w:szCs w:val="28"/>
        </w:rPr>
      </w:pPr>
      <w:r w:rsidRPr="00575B80">
        <w:rPr>
          <w:sz w:val="28"/>
          <w:szCs w:val="28"/>
        </w:rPr>
        <w:t xml:space="preserve">Тема моей методической работы: «Обновление традиционной системы обучения на основе дидактической </w:t>
      </w:r>
      <w:r w:rsidR="00CB2954">
        <w:rPr>
          <w:sz w:val="28"/>
          <w:szCs w:val="28"/>
        </w:rPr>
        <w:t>теории</w:t>
      </w:r>
      <w:r w:rsidR="0019492E">
        <w:rPr>
          <w:sz w:val="28"/>
          <w:szCs w:val="28"/>
        </w:rPr>
        <w:t xml:space="preserve"> </w:t>
      </w:r>
      <w:proofErr w:type="spellStart"/>
      <w:r w:rsidRPr="00575B80">
        <w:rPr>
          <w:sz w:val="28"/>
          <w:szCs w:val="28"/>
        </w:rPr>
        <w:t>деятельностного</w:t>
      </w:r>
      <w:proofErr w:type="spellEnd"/>
      <w:r w:rsidRPr="00575B80">
        <w:rPr>
          <w:sz w:val="28"/>
          <w:szCs w:val="28"/>
        </w:rPr>
        <w:t xml:space="preserve"> метода </w:t>
      </w:r>
      <w:proofErr w:type="spellStart"/>
      <w:r w:rsidRPr="00575B80">
        <w:rPr>
          <w:sz w:val="28"/>
          <w:szCs w:val="28"/>
        </w:rPr>
        <w:t>обучения».С</w:t>
      </w:r>
      <w:proofErr w:type="spellEnd"/>
      <w:r w:rsidRPr="00575B80">
        <w:rPr>
          <w:sz w:val="28"/>
          <w:szCs w:val="28"/>
        </w:rPr>
        <w:t xml:space="preserve"> 2002 года работаю по авторской педагогической системе «</w:t>
      </w:r>
      <w:proofErr w:type="spellStart"/>
      <w:r w:rsidRPr="00575B80">
        <w:rPr>
          <w:sz w:val="28"/>
          <w:szCs w:val="28"/>
        </w:rPr>
        <w:t>Уьуйуу</w:t>
      </w:r>
      <w:proofErr w:type="spellEnd"/>
      <w:r>
        <w:rPr>
          <w:sz w:val="28"/>
          <w:szCs w:val="28"/>
        </w:rPr>
        <w:t>-</w:t>
      </w:r>
      <w:bookmarkStart w:id="0" w:name="_GoBack"/>
      <w:bookmarkEnd w:id="0"/>
      <w:r w:rsidRPr="00575B80">
        <w:rPr>
          <w:sz w:val="28"/>
          <w:szCs w:val="28"/>
        </w:rPr>
        <w:t>вовлечение в процесс развития». Научные руководители к.п.н. Наталья Егоровна Егорова и к.ф.н. Николай Иннокентьевич Бугаев.</w:t>
      </w:r>
    </w:p>
    <w:p w:rsidR="000F7C0B" w:rsidRPr="00575B80" w:rsidRDefault="00750BC5" w:rsidP="00D752B5">
      <w:pPr>
        <w:ind w:firstLine="708"/>
        <w:jc w:val="both"/>
        <w:rPr>
          <w:sz w:val="28"/>
          <w:szCs w:val="28"/>
        </w:rPr>
      </w:pPr>
      <w:r>
        <w:rPr>
          <w:sz w:val="28"/>
          <w:szCs w:val="28"/>
        </w:rPr>
        <w:t xml:space="preserve">Как всё начиналось? </w:t>
      </w:r>
      <w:r w:rsidR="000F7C0B" w:rsidRPr="00575B80">
        <w:rPr>
          <w:sz w:val="28"/>
          <w:szCs w:val="28"/>
        </w:rPr>
        <w:t>За годы педагогической деятельности каких только «опытов» не перенимала. Но все новое, передовое преломляла по</w:t>
      </w:r>
      <w:r w:rsidR="00D45FDC">
        <w:rPr>
          <w:sz w:val="28"/>
          <w:szCs w:val="28"/>
        </w:rPr>
        <w:t>-</w:t>
      </w:r>
      <w:r w:rsidR="000F7C0B" w:rsidRPr="00575B80">
        <w:rPr>
          <w:sz w:val="28"/>
          <w:szCs w:val="28"/>
        </w:rPr>
        <w:t>своему, корректировала и применяла на работе, исходя из целесообразности, состава класса и своей личности, своих убеждений</w:t>
      </w:r>
      <w:proofErr w:type="gramStart"/>
      <w:r w:rsidR="000F7C0B" w:rsidRPr="00575B80">
        <w:rPr>
          <w:sz w:val="28"/>
          <w:szCs w:val="28"/>
        </w:rPr>
        <w:t>.Я</w:t>
      </w:r>
      <w:proofErr w:type="gramEnd"/>
      <w:r w:rsidR="000F7C0B" w:rsidRPr="00575B80">
        <w:rPr>
          <w:sz w:val="28"/>
          <w:szCs w:val="28"/>
        </w:rPr>
        <w:t xml:space="preserve"> долгое время работала по традиционной системе, где понятие самого образования выглядит  так: обучение способно сделать из ученика – человека обученного, то есть обладающего определенной суммой знаний, но  далеко не  всегда способного  надлежащим образом  распорядиться  своим   интеллектуальным багажом. Здесь, если есть субъект, то это только теория. Даже сам учитель не может быть в полной мере быть субъектом. Поскольку играет роль передатчика заведомо известного знания.</w:t>
      </w:r>
    </w:p>
    <w:p w:rsidR="000F7C0B" w:rsidRPr="00575B80" w:rsidRDefault="000F7C0B" w:rsidP="00D752B5">
      <w:pPr>
        <w:pStyle w:val="msonormalcxspmiddle"/>
        <w:spacing w:before="0" w:beforeAutospacing="0" w:after="0" w:afterAutospacing="0"/>
        <w:ind w:firstLine="360"/>
        <w:contextualSpacing/>
        <w:jc w:val="both"/>
        <w:rPr>
          <w:sz w:val="28"/>
          <w:szCs w:val="28"/>
        </w:rPr>
      </w:pPr>
      <w:r w:rsidRPr="00575B80">
        <w:rPr>
          <w:sz w:val="28"/>
          <w:szCs w:val="28"/>
        </w:rPr>
        <w:t>Главная задача школы</w:t>
      </w:r>
      <w:r w:rsidR="00D45FDC">
        <w:rPr>
          <w:sz w:val="28"/>
          <w:szCs w:val="28"/>
        </w:rPr>
        <w:t xml:space="preserve">: </w:t>
      </w:r>
      <w:r w:rsidRPr="00575B80">
        <w:rPr>
          <w:sz w:val="28"/>
          <w:szCs w:val="28"/>
        </w:rPr>
        <w:t>не просто да</w:t>
      </w:r>
      <w:r w:rsidR="00D45FDC">
        <w:rPr>
          <w:sz w:val="28"/>
          <w:szCs w:val="28"/>
        </w:rPr>
        <w:t>ва</w:t>
      </w:r>
      <w:r w:rsidRPr="00575B80">
        <w:rPr>
          <w:sz w:val="28"/>
          <w:szCs w:val="28"/>
        </w:rPr>
        <w:t xml:space="preserve">ть нашим детям формальные знания по предметам, а научить их мыслить, помочь каждому ребенку раскрыть свой потенциал, стать личностью, созидателем, чтобы успешно жить и работать. Образование в начальной школе является базой, фундаментом всего последующего обучения. В первую очередь это касается  </w:t>
      </w:r>
      <w:proofErr w:type="spellStart"/>
      <w:r w:rsidRPr="00575B80">
        <w:rPr>
          <w:sz w:val="28"/>
          <w:szCs w:val="28"/>
        </w:rPr>
        <w:t>сформированности</w:t>
      </w:r>
      <w:proofErr w:type="spellEnd"/>
      <w:r w:rsidRPr="00575B80">
        <w:rPr>
          <w:sz w:val="28"/>
          <w:szCs w:val="28"/>
        </w:rPr>
        <w:t xml:space="preserve">  «универсальных учебных действий», обеспечивающих «умение учиться».</w:t>
      </w:r>
    </w:p>
    <w:p w:rsidR="000F7C0B" w:rsidRPr="00575B80" w:rsidRDefault="000F7C0B" w:rsidP="00D752B5">
      <w:pPr>
        <w:pStyle w:val="msonormalcxspmiddle"/>
        <w:spacing w:before="0" w:beforeAutospacing="0" w:after="0" w:afterAutospacing="0"/>
        <w:ind w:firstLine="360"/>
        <w:contextualSpacing/>
        <w:jc w:val="both"/>
        <w:rPr>
          <w:sz w:val="28"/>
          <w:szCs w:val="28"/>
        </w:rPr>
      </w:pPr>
      <w:r w:rsidRPr="00575B80">
        <w:rPr>
          <w:sz w:val="28"/>
          <w:szCs w:val="28"/>
        </w:rPr>
        <w:t>Сегодня начальное образование закладывает основу формирования учебной деятельности ребенка – систему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0F7C0B" w:rsidRPr="00575B80" w:rsidRDefault="000F7C0B" w:rsidP="00D752B5">
      <w:pPr>
        <w:pStyle w:val="msonormalcxspmiddle"/>
        <w:spacing w:before="0" w:beforeAutospacing="0" w:after="0" w:afterAutospacing="0"/>
        <w:ind w:firstLine="360"/>
        <w:contextualSpacing/>
        <w:jc w:val="both"/>
        <w:rPr>
          <w:sz w:val="28"/>
          <w:szCs w:val="28"/>
        </w:rPr>
      </w:pPr>
      <w:r w:rsidRPr="00575B80">
        <w:rPr>
          <w:sz w:val="28"/>
          <w:szCs w:val="28"/>
        </w:rPr>
        <w:t>Именно начальная ступень школьного обучения должна обеспечить познавательную мотивацию и интересы учащихся, их готовность и способность к сотрудничеству и совместной деятельности учения с учителем и одноклассниками, сформировать основы нравственного поведения, определяющего отношения личности с обществом и окружающими людьми.</w:t>
      </w:r>
    </w:p>
    <w:p w:rsidR="000F7C0B" w:rsidRPr="00D45FDC" w:rsidRDefault="00A56842" w:rsidP="00D752B5">
      <w:pPr>
        <w:ind w:firstLine="708"/>
        <w:jc w:val="both"/>
        <w:rPr>
          <w:sz w:val="28"/>
          <w:szCs w:val="28"/>
        </w:rPr>
      </w:pPr>
      <w:r w:rsidRPr="00575B80">
        <w:rPr>
          <w:sz w:val="28"/>
          <w:szCs w:val="28"/>
        </w:rPr>
        <w:t>С 1997 года</w:t>
      </w:r>
      <w:r>
        <w:rPr>
          <w:sz w:val="28"/>
          <w:szCs w:val="28"/>
        </w:rPr>
        <w:t xml:space="preserve"> яобучаю математике по программе </w:t>
      </w:r>
      <w:r w:rsidRPr="00575B80">
        <w:rPr>
          <w:sz w:val="28"/>
          <w:szCs w:val="28"/>
        </w:rPr>
        <w:t xml:space="preserve"> «Школа 2000</w:t>
      </w:r>
      <w:r>
        <w:rPr>
          <w:sz w:val="28"/>
          <w:szCs w:val="28"/>
        </w:rPr>
        <w:t>…</w:t>
      </w:r>
      <w:r w:rsidRPr="00575B80">
        <w:rPr>
          <w:sz w:val="28"/>
          <w:szCs w:val="28"/>
        </w:rPr>
        <w:t xml:space="preserve">» </w:t>
      </w:r>
      <w:r>
        <w:rPr>
          <w:sz w:val="28"/>
          <w:szCs w:val="28"/>
        </w:rPr>
        <w:t xml:space="preserve">по технологии и </w:t>
      </w:r>
      <w:r w:rsidRPr="00575B80">
        <w:rPr>
          <w:sz w:val="28"/>
          <w:szCs w:val="28"/>
        </w:rPr>
        <w:t xml:space="preserve">УМК  </w:t>
      </w:r>
      <w:proofErr w:type="spellStart"/>
      <w:r w:rsidRPr="00575B80">
        <w:rPr>
          <w:sz w:val="28"/>
          <w:szCs w:val="28"/>
        </w:rPr>
        <w:t>Л.Г.Петерсон</w:t>
      </w:r>
      <w:proofErr w:type="spellEnd"/>
      <w:r w:rsidRPr="00575B80">
        <w:rPr>
          <w:sz w:val="28"/>
          <w:szCs w:val="28"/>
        </w:rPr>
        <w:t xml:space="preserve">. С 2000 года применяю методику развивающего обучения </w:t>
      </w:r>
      <w:proofErr w:type="spellStart"/>
      <w:r w:rsidRPr="00575B80">
        <w:rPr>
          <w:sz w:val="28"/>
          <w:szCs w:val="28"/>
        </w:rPr>
        <w:t>Эльконина</w:t>
      </w:r>
      <w:proofErr w:type="spellEnd"/>
      <w:r w:rsidRPr="00575B80">
        <w:rPr>
          <w:sz w:val="28"/>
          <w:szCs w:val="28"/>
        </w:rPr>
        <w:t xml:space="preserve">-Давыдова. </w:t>
      </w:r>
      <w:r>
        <w:rPr>
          <w:sz w:val="28"/>
          <w:szCs w:val="28"/>
        </w:rPr>
        <w:t>Накопленный опыт позволил мне определить основные направления своей работ</w:t>
      </w:r>
      <w:r w:rsidR="00C750DD">
        <w:rPr>
          <w:sz w:val="28"/>
          <w:szCs w:val="28"/>
        </w:rPr>
        <w:t>ы</w:t>
      </w:r>
      <w:proofErr w:type="gramStart"/>
      <w:r>
        <w:rPr>
          <w:sz w:val="28"/>
          <w:szCs w:val="28"/>
        </w:rPr>
        <w:t>.</w:t>
      </w:r>
      <w:r w:rsidR="009E15FA">
        <w:rPr>
          <w:sz w:val="28"/>
          <w:szCs w:val="28"/>
        </w:rPr>
        <w:t>М</w:t>
      </w:r>
      <w:proofErr w:type="gramEnd"/>
      <w:r w:rsidR="009E15FA">
        <w:rPr>
          <w:sz w:val="28"/>
          <w:szCs w:val="28"/>
        </w:rPr>
        <w:t>ой выбор тесно связан с</w:t>
      </w:r>
      <w:r w:rsidR="007D0309">
        <w:rPr>
          <w:sz w:val="28"/>
          <w:szCs w:val="28"/>
        </w:rPr>
        <w:t xml:space="preserve"> </w:t>
      </w:r>
      <w:r w:rsidR="000F7C0B" w:rsidRPr="00D45FDC">
        <w:rPr>
          <w:b/>
          <w:sz w:val="28"/>
          <w:szCs w:val="28"/>
        </w:rPr>
        <w:t>этап</w:t>
      </w:r>
      <w:r w:rsidR="009E15FA">
        <w:rPr>
          <w:b/>
          <w:sz w:val="28"/>
          <w:szCs w:val="28"/>
        </w:rPr>
        <w:t>ами</w:t>
      </w:r>
      <w:r w:rsidR="000F7C0B" w:rsidRPr="00D45FDC">
        <w:rPr>
          <w:b/>
          <w:sz w:val="28"/>
          <w:szCs w:val="28"/>
        </w:rPr>
        <w:t xml:space="preserve"> развития национальной</w:t>
      </w:r>
      <w:r w:rsidR="007D0309">
        <w:rPr>
          <w:b/>
          <w:sz w:val="28"/>
          <w:szCs w:val="28"/>
        </w:rPr>
        <w:t xml:space="preserve"> </w:t>
      </w:r>
      <w:r w:rsidR="000F7C0B" w:rsidRPr="00C750DD">
        <w:rPr>
          <w:b/>
          <w:sz w:val="28"/>
          <w:szCs w:val="28"/>
        </w:rPr>
        <w:t>школы:</w:t>
      </w:r>
    </w:p>
    <w:p w:rsidR="000F7C0B" w:rsidRPr="00575B80" w:rsidRDefault="000F7C0B" w:rsidP="00D752B5">
      <w:pPr>
        <w:jc w:val="both"/>
        <w:rPr>
          <w:sz w:val="28"/>
          <w:szCs w:val="28"/>
        </w:rPr>
      </w:pPr>
      <w:r w:rsidRPr="00575B80">
        <w:rPr>
          <w:sz w:val="28"/>
          <w:szCs w:val="28"/>
        </w:rPr>
        <w:t>1.</w:t>
      </w:r>
      <w:r w:rsidRPr="00575B80">
        <w:rPr>
          <w:sz w:val="28"/>
          <w:szCs w:val="28"/>
        </w:rPr>
        <w:tab/>
        <w:t>Начало 90-х годов характеризуется всплеском педагогических идей по возрождению национальной культуры и самосознания.</w:t>
      </w:r>
    </w:p>
    <w:p w:rsidR="000F7C0B" w:rsidRPr="00575B80" w:rsidRDefault="000F7C0B" w:rsidP="00D752B5">
      <w:pPr>
        <w:pStyle w:val="a3"/>
        <w:tabs>
          <w:tab w:val="clear" w:pos="4153"/>
          <w:tab w:val="clear" w:pos="8306"/>
        </w:tabs>
        <w:jc w:val="both"/>
        <w:rPr>
          <w:sz w:val="28"/>
          <w:szCs w:val="28"/>
        </w:rPr>
      </w:pPr>
      <w:r w:rsidRPr="00575B80">
        <w:rPr>
          <w:sz w:val="28"/>
          <w:szCs w:val="28"/>
        </w:rPr>
        <w:t>2.</w:t>
      </w:r>
      <w:r w:rsidRPr="00575B80">
        <w:rPr>
          <w:sz w:val="28"/>
          <w:szCs w:val="28"/>
        </w:rPr>
        <w:tab/>
        <w:t>Необходимость изменения содержания учебного процесса: вводились новые предметы культурологического характера</w:t>
      </w:r>
    </w:p>
    <w:p w:rsidR="000F7C0B" w:rsidRPr="00575B80" w:rsidRDefault="000F7C0B" w:rsidP="00D752B5">
      <w:pPr>
        <w:pStyle w:val="a3"/>
        <w:tabs>
          <w:tab w:val="clear" w:pos="4153"/>
          <w:tab w:val="clear" w:pos="8306"/>
        </w:tabs>
        <w:jc w:val="both"/>
        <w:rPr>
          <w:sz w:val="28"/>
          <w:szCs w:val="28"/>
        </w:rPr>
      </w:pPr>
      <w:r w:rsidRPr="00575B80">
        <w:rPr>
          <w:sz w:val="28"/>
          <w:szCs w:val="28"/>
        </w:rPr>
        <w:lastRenderedPageBreak/>
        <w:t>3.  На современном  этапе педагоги понимают необходимость изменения учебно-воспитательного процесса в национальной школе с целью достижения каждым ребенком внутреннего согласия с самим собой.</w:t>
      </w:r>
    </w:p>
    <w:p w:rsidR="000F7C0B" w:rsidRPr="00575B80" w:rsidRDefault="000F7C0B" w:rsidP="00D752B5">
      <w:pPr>
        <w:pStyle w:val="a3"/>
        <w:tabs>
          <w:tab w:val="clear" w:pos="4153"/>
          <w:tab w:val="clear" w:pos="8306"/>
        </w:tabs>
        <w:jc w:val="both"/>
        <w:rPr>
          <w:sz w:val="28"/>
          <w:szCs w:val="28"/>
        </w:rPr>
      </w:pPr>
      <w:r w:rsidRPr="00575B80">
        <w:rPr>
          <w:sz w:val="28"/>
          <w:szCs w:val="28"/>
        </w:rPr>
        <w:tab/>
        <w:t xml:space="preserve">Каждый человек носит в себе исторический опыт своего народа. У якутов-язычество. Нас окружает современный мир, постоянно изменяющийся и быстро развивающийся. Педагогическая наука тоже развивается быстрыми темпами. На практике существуют различные педагогические технологии, которые являются продуктом западной культуры. Это развивающее обучение </w:t>
      </w:r>
      <w:proofErr w:type="spellStart"/>
      <w:r w:rsidRPr="00575B80">
        <w:rPr>
          <w:sz w:val="28"/>
          <w:szCs w:val="28"/>
        </w:rPr>
        <w:t>Эльконина</w:t>
      </w:r>
      <w:proofErr w:type="spellEnd"/>
      <w:r w:rsidRPr="00575B80">
        <w:rPr>
          <w:sz w:val="28"/>
          <w:szCs w:val="28"/>
        </w:rPr>
        <w:t>-Давыдова</w:t>
      </w:r>
      <w:r w:rsidR="00D85815">
        <w:rPr>
          <w:sz w:val="28"/>
          <w:szCs w:val="28"/>
        </w:rPr>
        <w:t xml:space="preserve">, </w:t>
      </w:r>
      <w:proofErr w:type="spellStart"/>
      <w:r w:rsidR="00D85815">
        <w:rPr>
          <w:sz w:val="28"/>
          <w:szCs w:val="28"/>
        </w:rPr>
        <w:t>Занкова</w:t>
      </w:r>
      <w:proofErr w:type="spellEnd"/>
      <w:r w:rsidR="00D85815">
        <w:rPr>
          <w:sz w:val="28"/>
          <w:szCs w:val="28"/>
        </w:rPr>
        <w:t xml:space="preserve">, Школа 2000, Гармония </w:t>
      </w:r>
      <w:r w:rsidRPr="00575B80">
        <w:rPr>
          <w:sz w:val="28"/>
          <w:szCs w:val="28"/>
        </w:rPr>
        <w:t>и</w:t>
      </w:r>
      <w:r w:rsidR="00D85815">
        <w:rPr>
          <w:sz w:val="28"/>
          <w:szCs w:val="28"/>
        </w:rPr>
        <w:t xml:space="preserve"> др.</w:t>
      </w:r>
      <w:r w:rsidRPr="00575B80">
        <w:rPr>
          <w:sz w:val="28"/>
          <w:szCs w:val="28"/>
        </w:rPr>
        <w:t xml:space="preserve"> Слепо копировать их, значит наносить ущерб внутреннему миру ребенка. Главное качество современного учителя-грамотно выбрать</w:t>
      </w:r>
      <w:r w:rsidR="00D85815">
        <w:rPr>
          <w:sz w:val="28"/>
          <w:szCs w:val="28"/>
        </w:rPr>
        <w:t xml:space="preserve"> технологию, соблюдая принцип «</w:t>
      </w:r>
      <w:r w:rsidRPr="00575B80">
        <w:rPr>
          <w:sz w:val="28"/>
          <w:szCs w:val="28"/>
        </w:rPr>
        <w:t xml:space="preserve">Ненавреди!» </w:t>
      </w:r>
    </w:p>
    <w:p w:rsidR="000F7C0B" w:rsidRPr="00575B80" w:rsidRDefault="000F7C0B" w:rsidP="00D752B5">
      <w:pPr>
        <w:pStyle w:val="a3"/>
        <w:tabs>
          <w:tab w:val="clear" w:pos="4153"/>
          <w:tab w:val="clear" w:pos="8306"/>
        </w:tabs>
        <w:ind w:firstLine="1068"/>
        <w:jc w:val="both"/>
        <w:rPr>
          <w:sz w:val="28"/>
          <w:szCs w:val="28"/>
        </w:rPr>
      </w:pPr>
      <w:r w:rsidRPr="00575B80">
        <w:rPr>
          <w:sz w:val="28"/>
          <w:szCs w:val="28"/>
        </w:rPr>
        <w:t>Как гласит древняя легенда</w:t>
      </w:r>
      <w:r w:rsidR="00D85815">
        <w:rPr>
          <w:sz w:val="28"/>
          <w:szCs w:val="28"/>
        </w:rPr>
        <w:t>,</w:t>
      </w:r>
      <w:r w:rsidRPr="00575B80">
        <w:rPr>
          <w:sz w:val="28"/>
          <w:szCs w:val="28"/>
        </w:rPr>
        <w:t xml:space="preserve"> ворон считается самой умной птицей. Мудрая птица, долгожительница ворон, чтобы научить вороненка находить свое гнездо с любого расстояния, поднимается вместе с ним в небеса и оставляет его одного, для принятия самостоятельного решения. И старые якуты говорили: «Ворон приучает своё дитя (</w:t>
      </w:r>
      <w:proofErr w:type="spellStart"/>
      <w:r w:rsidRPr="00575B80">
        <w:rPr>
          <w:sz w:val="28"/>
          <w:szCs w:val="28"/>
        </w:rPr>
        <w:t>уьуйар</w:t>
      </w:r>
      <w:proofErr w:type="spellEnd"/>
      <w:r w:rsidRPr="00575B80">
        <w:rPr>
          <w:sz w:val="28"/>
          <w:szCs w:val="28"/>
        </w:rPr>
        <w:t>), они не употребляли слово «учит».</w:t>
      </w:r>
    </w:p>
    <w:p w:rsidR="000F7C0B" w:rsidRPr="00575B80" w:rsidRDefault="000F7C0B" w:rsidP="00D752B5">
      <w:pPr>
        <w:pStyle w:val="a3"/>
        <w:tabs>
          <w:tab w:val="clear" w:pos="4153"/>
          <w:tab w:val="clear" w:pos="8306"/>
        </w:tabs>
        <w:ind w:firstLine="709"/>
        <w:jc w:val="both"/>
        <w:rPr>
          <w:sz w:val="28"/>
          <w:szCs w:val="28"/>
        </w:rPr>
      </w:pPr>
      <w:r w:rsidRPr="00575B80">
        <w:rPr>
          <w:sz w:val="28"/>
          <w:szCs w:val="28"/>
        </w:rPr>
        <w:t xml:space="preserve">Так в моей педагогической концепции возникла идея не только обучения, учения, но и самое главное </w:t>
      </w:r>
      <w:r w:rsidRPr="00575B80">
        <w:rPr>
          <w:b/>
          <w:sz w:val="28"/>
          <w:szCs w:val="28"/>
        </w:rPr>
        <w:t>«Вовлечение в процесс» (</w:t>
      </w:r>
      <w:proofErr w:type="spellStart"/>
      <w:r w:rsidRPr="00575B80">
        <w:rPr>
          <w:b/>
          <w:sz w:val="28"/>
          <w:szCs w:val="28"/>
        </w:rPr>
        <w:t>уьуйуу</w:t>
      </w:r>
      <w:proofErr w:type="spellEnd"/>
      <w:r w:rsidRPr="00575B80">
        <w:rPr>
          <w:b/>
          <w:sz w:val="28"/>
          <w:szCs w:val="28"/>
        </w:rPr>
        <w:t>).</w:t>
      </w:r>
      <w:r w:rsidRPr="00575B80">
        <w:rPr>
          <w:sz w:val="28"/>
          <w:szCs w:val="28"/>
        </w:rPr>
        <w:t xml:space="preserve"> Аналогов в русском языке этому слову нет, поскольку он отражает целостный процесс:</w:t>
      </w:r>
    </w:p>
    <w:p w:rsidR="000F7C0B" w:rsidRPr="00575B80" w:rsidRDefault="009E15FA" w:rsidP="00D752B5">
      <w:pPr>
        <w:pStyle w:val="a3"/>
        <w:numPr>
          <w:ilvl w:val="0"/>
          <w:numId w:val="1"/>
        </w:numPr>
        <w:tabs>
          <w:tab w:val="clear" w:pos="4153"/>
          <w:tab w:val="clear" w:pos="8306"/>
        </w:tabs>
        <w:ind w:left="0" w:firstLine="0"/>
        <w:jc w:val="both"/>
        <w:rPr>
          <w:sz w:val="28"/>
          <w:szCs w:val="28"/>
        </w:rPr>
      </w:pPr>
      <w:r>
        <w:rPr>
          <w:sz w:val="28"/>
          <w:szCs w:val="28"/>
        </w:rPr>
        <w:t xml:space="preserve">формирование у учащихся </w:t>
      </w:r>
      <w:r w:rsidR="00E97E80">
        <w:rPr>
          <w:sz w:val="28"/>
          <w:szCs w:val="28"/>
        </w:rPr>
        <w:t xml:space="preserve">стойкой </w:t>
      </w:r>
      <w:r w:rsidR="003E09C2">
        <w:rPr>
          <w:sz w:val="28"/>
          <w:szCs w:val="28"/>
        </w:rPr>
        <w:t>познавательн</w:t>
      </w:r>
      <w:r>
        <w:rPr>
          <w:sz w:val="28"/>
          <w:szCs w:val="28"/>
        </w:rPr>
        <w:t>ой</w:t>
      </w:r>
      <w:r w:rsidR="000F7C0B" w:rsidRPr="00575B80">
        <w:rPr>
          <w:sz w:val="28"/>
          <w:szCs w:val="28"/>
        </w:rPr>
        <w:t>мотиваци</w:t>
      </w:r>
      <w:r>
        <w:rPr>
          <w:sz w:val="28"/>
          <w:szCs w:val="28"/>
        </w:rPr>
        <w:t>и</w:t>
      </w:r>
      <w:r w:rsidR="00825BB0">
        <w:rPr>
          <w:sz w:val="28"/>
          <w:szCs w:val="28"/>
        </w:rPr>
        <w:t>;</w:t>
      </w:r>
    </w:p>
    <w:p w:rsidR="000F7C0B" w:rsidRPr="00575B80" w:rsidRDefault="00E97E80" w:rsidP="00D752B5">
      <w:pPr>
        <w:pStyle w:val="a3"/>
        <w:numPr>
          <w:ilvl w:val="0"/>
          <w:numId w:val="1"/>
        </w:numPr>
        <w:tabs>
          <w:tab w:val="clear" w:pos="4153"/>
          <w:tab w:val="clear" w:pos="8306"/>
        </w:tabs>
        <w:ind w:left="0" w:firstLine="0"/>
        <w:jc w:val="both"/>
        <w:rPr>
          <w:sz w:val="28"/>
          <w:szCs w:val="28"/>
        </w:rPr>
      </w:pPr>
      <w:r>
        <w:rPr>
          <w:sz w:val="28"/>
          <w:szCs w:val="28"/>
        </w:rPr>
        <w:t xml:space="preserve">организация активной </w:t>
      </w:r>
      <w:r w:rsidR="000F7C0B" w:rsidRPr="00575B80">
        <w:rPr>
          <w:sz w:val="28"/>
          <w:szCs w:val="28"/>
        </w:rPr>
        <w:t>совместн</w:t>
      </w:r>
      <w:r>
        <w:rPr>
          <w:sz w:val="28"/>
          <w:szCs w:val="28"/>
        </w:rPr>
        <w:t>ой</w:t>
      </w:r>
      <w:r w:rsidR="000F7C0B" w:rsidRPr="00575B80">
        <w:rPr>
          <w:sz w:val="28"/>
          <w:szCs w:val="28"/>
        </w:rPr>
        <w:t xml:space="preserve"> деятельност</w:t>
      </w:r>
      <w:r>
        <w:rPr>
          <w:sz w:val="28"/>
          <w:szCs w:val="28"/>
        </w:rPr>
        <w:t>и</w:t>
      </w:r>
      <w:r w:rsidR="000F7C0B" w:rsidRPr="00575B80">
        <w:rPr>
          <w:sz w:val="28"/>
          <w:szCs w:val="28"/>
        </w:rPr>
        <w:t xml:space="preserve"> взрослого и </w:t>
      </w:r>
      <w:r>
        <w:rPr>
          <w:sz w:val="28"/>
          <w:szCs w:val="28"/>
        </w:rPr>
        <w:t>детей</w:t>
      </w:r>
      <w:r w:rsidR="00825BB0">
        <w:rPr>
          <w:sz w:val="28"/>
          <w:szCs w:val="28"/>
        </w:rPr>
        <w:t>;</w:t>
      </w:r>
    </w:p>
    <w:p w:rsidR="000F7C0B" w:rsidRPr="00575B80" w:rsidRDefault="000F7C0B" w:rsidP="00D752B5">
      <w:pPr>
        <w:pStyle w:val="a3"/>
        <w:numPr>
          <w:ilvl w:val="0"/>
          <w:numId w:val="1"/>
        </w:numPr>
        <w:tabs>
          <w:tab w:val="clear" w:pos="4153"/>
          <w:tab w:val="clear" w:pos="8306"/>
        </w:tabs>
        <w:ind w:left="0" w:firstLine="0"/>
        <w:jc w:val="both"/>
        <w:rPr>
          <w:sz w:val="28"/>
          <w:szCs w:val="28"/>
        </w:rPr>
      </w:pPr>
      <w:r w:rsidRPr="00575B80">
        <w:rPr>
          <w:sz w:val="28"/>
          <w:szCs w:val="28"/>
        </w:rPr>
        <w:t>вовлечение</w:t>
      </w:r>
      <w:r w:rsidR="00E97E80">
        <w:rPr>
          <w:sz w:val="28"/>
          <w:szCs w:val="28"/>
        </w:rPr>
        <w:t xml:space="preserve"> учащихся</w:t>
      </w:r>
      <w:r w:rsidRPr="00575B80">
        <w:rPr>
          <w:sz w:val="28"/>
          <w:szCs w:val="28"/>
        </w:rPr>
        <w:t xml:space="preserve"> в самостоятельную работу</w:t>
      </w:r>
      <w:r w:rsidR="00825BB0">
        <w:rPr>
          <w:sz w:val="28"/>
          <w:szCs w:val="28"/>
        </w:rPr>
        <w:t>.</w:t>
      </w:r>
    </w:p>
    <w:p w:rsidR="000F7C0B" w:rsidRPr="00575B80" w:rsidRDefault="000F7C0B" w:rsidP="00D752B5">
      <w:pPr>
        <w:ind w:firstLine="1068"/>
        <w:jc w:val="both"/>
        <w:rPr>
          <w:sz w:val="28"/>
          <w:szCs w:val="28"/>
        </w:rPr>
      </w:pPr>
      <w:r w:rsidRPr="00575B80">
        <w:rPr>
          <w:sz w:val="28"/>
          <w:szCs w:val="28"/>
        </w:rPr>
        <w:t>Педагогическая деятельность</w:t>
      </w:r>
      <w:r w:rsidR="00CB255F">
        <w:rPr>
          <w:sz w:val="28"/>
          <w:szCs w:val="28"/>
        </w:rPr>
        <w:t xml:space="preserve"> в якутской школедолжна </w:t>
      </w:r>
      <w:r w:rsidRPr="00575B80">
        <w:rPr>
          <w:sz w:val="28"/>
          <w:szCs w:val="28"/>
        </w:rPr>
        <w:t>основыва</w:t>
      </w:r>
      <w:r w:rsidR="00CB255F">
        <w:rPr>
          <w:sz w:val="28"/>
          <w:szCs w:val="28"/>
        </w:rPr>
        <w:t>ться</w:t>
      </w:r>
      <w:r w:rsidRPr="00575B80">
        <w:rPr>
          <w:sz w:val="28"/>
          <w:szCs w:val="28"/>
        </w:rPr>
        <w:t xml:space="preserve"> на </w:t>
      </w:r>
      <w:proofErr w:type="spellStart"/>
      <w:r w:rsidRPr="00575B80">
        <w:rPr>
          <w:sz w:val="28"/>
          <w:szCs w:val="28"/>
        </w:rPr>
        <w:t>мудрости:«Человек</w:t>
      </w:r>
      <w:proofErr w:type="spellEnd"/>
      <w:r w:rsidRPr="00575B80">
        <w:rPr>
          <w:sz w:val="28"/>
          <w:szCs w:val="28"/>
        </w:rPr>
        <w:t xml:space="preserve"> </w:t>
      </w:r>
      <w:proofErr w:type="spellStart"/>
      <w:r w:rsidRPr="00575B80">
        <w:rPr>
          <w:sz w:val="28"/>
          <w:szCs w:val="28"/>
        </w:rPr>
        <w:t>саха</w:t>
      </w:r>
      <w:proofErr w:type="spellEnd"/>
      <w:r w:rsidRPr="00575B80">
        <w:rPr>
          <w:sz w:val="28"/>
          <w:szCs w:val="28"/>
        </w:rPr>
        <w:t>- дитя природы»</w:t>
      </w:r>
      <w:r w:rsidR="003E09C2">
        <w:rPr>
          <w:sz w:val="28"/>
          <w:szCs w:val="28"/>
        </w:rPr>
        <w:t xml:space="preserve">. </w:t>
      </w:r>
      <w:r w:rsidRPr="00575B80">
        <w:rPr>
          <w:sz w:val="28"/>
          <w:szCs w:val="28"/>
        </w:rPr>
        <w:t xml:space="preserve">Национальные особенности мироощущения народа </w:t>
      </w:r>
      <w:proofErr w:type="spellStart"/>
      <w:r w:rsidRPr="00575B80">
        <w:rPr>
          <w:sz w:val="28"/>
          <w:szCs w:val="28"/>
        </w:rPr>
        <w:t>саха</w:t>
      </w:r>
      <w:proofErr w:type="spellEnd"/>
      <w:r w:rsidRPr="00575B80">
        <w:rPr>
          <w:sz w:val="28"/>
          <w:szCs w:val="28"/>
        </w:rPr>
        <w:t xml:space="preserve"> на примере структуры народного эпоса-</w:t>
      </w:r>
      <w:proofErr w:type="spellStart"/>
      <w:r w:rsidRPr="00575B80">
        <w:rPr>
          <w:sz w:val="28"/>
          <w:szCs w:val="28"/>
        </w:rPr>
        <w:t>олонхо</w:t>
      </w:r>
      <w:proofErr w:type="spellEnd"/>
      <w:r w:rsidR="00CB255F">
        <w:rPr>
          <w:sz w:val="28"/>
          <w:szCs w:val="28"/>
        </w:rPr>
        <w:t xml:space="preserve"> включают</w:t>
      </w:r>
      <w:r w:rsidRPr="00575B80">
        <w:rPr>
          <w:sz w:val="28"/>
          <w:szCs w:val="28"/>
        </w:rPr>
        <w:t xml:space="preserve">: формирование мотивации слушателя, развертывание событий, </w:t>
      </w:r>
      <w:r w:rsidR="00FA40D8">
        <w:rPr>
          <w:sz w:val="28"/>
          <w:szCs w:val="28"/>
        </w:rPr>
        <w:t>где происходит</w:t>
      </w:r>
      <w:r w:rsidRPr="00575B80">
        <w:rPr>
          <w:sz w:val="28"/>
          <w:szCs w:val="28"/>
        </w:rPr>
        <w:t xml:space="preserve"> осуществление, анализ, сравнение, сопоставление, рефлексия, возникновение нового осмысления </w:t>
      </w:r>
      <w:r w:rsidR="00FA40D8">
        <w:rPr>
          <w:sz w:val="28"/>
          <w:szCs w:val="28"/>
        </w:rPr>
        <w:t>основного сюжета..</w:t>
      </w:r>
      <w:r w:rsidRPr="00575B80">
        <w:rPr>
          <w:sz w:val="28"/>
          <w:szCs w:val="28"/>
        </w:rPr>
        <w:t>. Близки</w:t>
      </w:r>
      <w:r w:rsidR="00CB255F">
        <w:rPr>
          <w:sz w:val="28"/>
          <w:szCs w:val="28"/>
        </w:rPr>
        <w:t xml:space="preserve"> к такому мироощущению</w:t>
      </w:r>
      <w:r w:rsidR="003E09C2">
        <w:rPr>
          <w:sz w:val="28"/>
          <w:szCs w:val="28"/>
        </w:rPr>
        <w:t xml:space="preserve"> и</w:t>
      </w:r>
      <w:r w:rsidRPr="00575B80">
        <w:rPr>
          <w:sz w:val="28"/>
          <w:szCs w:val="28"/>
        </w:rPr>
        <w:t xml:space="preserve"> идеи системы развивающего обучения </w:t>
      </w:r>
      <w:proofErr w:type="spellStart"/>
      <w:r w:rsidRPr="00575B80">
        <w:rPr>
          <w:sz w:val="28"/>
          <w:szCs w:val="28"/>
        </w:rPr>
        <w:t>Эльконина</w:t>
      </w:r>
      <w:proofErr w:type="spellEnd"/>
      <w:r w:rsidRPr="00575B80">
        <w:rPr>
          <w:sz w:val="28"/>
          <w:szCs w:val="28"/>
        </w:rPr>
        <w:t>-Давыдова</w:t>
      </w:r>
      <w:r w:rsidRPr="00575B80">
        <w:rPr>
          <w:sz w:val="28"/>
          <w:szCs w:val="28"/>
          <w:u w:val="single"/>
        </w:rPr>
        <w:t>.</w:t>
      </w:r>
    </w:p>
    <w:p w:rsidR="000F7C0B" w:rsidRPr="00575B80" w:rsidRDefault="000F7C0B" w:rsidP="00D752B5">
      <w:pPr>
        <w:pStyle w:val="a3"/>
        <w:tabs>
          <w:tab w:val="clear" w:pos="4153"/>
          <w:tab w:val="clear" w:pos="8306"/>
        </w:tabs>
        <w:ind w:firstLine="1068"/>
        <w:jc w:val="both"/>
        <w:rPr>
          <w:sz w:val="28"/>
          <w:szCs w:val="28"/>
        </w:rPr>
      </w:pPr>
      <w:r w:rsidRPr="00575B80">
        <w:rPr>
          <w:sz w:val="28"/>
          <w:szCs w:val="28"/>
        </w:rPr>
        <w:t xml:space="preserve">Исторический опыт народа (обособленное компактное проживание) формировал </w:t>
      </w:r>
      <w:proofErr w:type="spellStart"/>
      <w:r w:rsidRPr="00575B80">
        <w:rPr>
          <w:sz w:val="28"/>
          <w:szCs w:val="28"/>
        </w:rPr>
        <w:t>субъектность</w:t>
      </w:r>
      <w:proofErr w:type="spellEnd"/>
      <w:r w:rsidRPr="00575B80">
        <w:rPr>
          <w:sz w:val="28"/>
          <w:szCs w:val="28"/>
        </w:rPr>
        <w:t xml:space="preserve"> жизнедеятельности. В этом плане </w:t>
      </w:r>
      <w:r w:rsidR="003E09C2" w:rsidRPr="00575B80">
        <w:rPr>
          <w:sz w:val="28"/>
          <w:szCs w:val="28"/>
        </w:rPr>
        <w:t xml:space="preserve">человек </w:t>
      </w:r>
      <w:r w:rsidRPr="00575B80">
        <w:rPr>
          <w:sz w:val="28"/>
          <w:szCs w:val="28"/>
        </w:rPr>
        <w:t xml:space="preserve">является </w:t>
      </w:r>
      <w:r w:rsidR="003E09C2">
        <w:rPr>
          <w:sz w:val="28"/>
          <w:szCs w:val="28"/>
        </w:rPr>
        <w:t>дитем природы, свободной и самостоятельной личностью</w:t>
      </w:r>
      <w:r w:rsidRPr="00575B80">
        <w:rPr>
          <w:sz w:val="28"/>
          <w:szCs w:val="28"/>
        </w:rPr>
        <w:t xml:space="preserve">.Идеи системы развивающего обучения не </w:t>
      </w:r>
      <w:r w:rsidR="00892268">
        <w:rPr>
          <w:sz w:val="28"/>
          <w:szCs w:val="28"/>
        </w:rPr>
        <w:t xml:space="preserve">должны </w:t>
      </w:r>
      <w:r w:rsidRPr="00575B80">
        <w:rPr>
          <w:sz w:val="28"/>
          <w:szCs w:val="28"/>
        </w:rPr>
        <w:t>наруша</w:t>
      </w:r>
      <w:r w:rsidR="00892268">
        <w:rPr>
          <w:sz w:val="28"/>
          <w:szCs w:val="28"/>
        </w:rPr>
        <w:t>ть</w:t>
      </w:r>
      <w:r w:rsidRPr="00575B80">
        <w:rPr>
          <w:sz w:val="28"/>
          <w:szCs w:val="28"/>
        </w:rPr>
        <w:t xml:space="preserve"> внутренний мир ребенка-</w:t>
      </w:r>
      <w:proofErr w:type="spellStart"/>
      <w:r w:rsidRPr="00575B80">
        <w:rPr>
          <w:sz w:val="28"/>
          <w:szCs w:val="28"/>
        </w:rPr>
        <w:t>саха</w:t>
      </w:r>
      <w:proofErr w:type="spellEnd"/>
      <w:r w:rsidRPr="00575B80">
        <w:rPr>
          <w:sz w:val="28"/>
          <w:szCs w:val="28"/>
        </w:rPr>
        <w:t>.</w:t>
      </w:r>
    </w:p>
    <w:p w:rsidR="00DC33BB" w:rsidRPr="00575B80" w:rsidRDefault="00892268" w:rsidP="00D752B5">
      <w:pPr>
        <w:pStyle w:val="a3"/>
        <w:tabs>
          <w:tab w:val="clear" w:pos="4153"/>
          <w:tab w:val="clear" w:pos="8306"/>
        </w:tabs>
        <w:ind w:firstLine="1068"/>
        <w:jc w:val="both"/>
        <w:rPr>
          <w:sz w:val="28"/>
          <w:szCs w:val="28"/>
        </w:rPr>
      </w:pPr>
      <w:r>
        <w:rPr>
          <w:sz w:val="28"/>
          <w:szCs w:val="28"/>
        </w:rPr>
        <w:t>Общение, коммуникация призваны формировать н</w:t>
      </w:r>
      <w:r w:rsidR="000F7C0B" w:rsidRPr="00575B80">
        <w:rPr>
          <w:sz w:val="28"/>
          <w:szCs w:val="28"/>
        </w:rPr>
        <w:t xml:space="preserve">еобходимые </w:t>
      </w:r>
      <w:r>
        <w:rPr>
          <w:sz w:val="28"/>
          <w:szCs w:val="28"/>
        </w:rPr>
        <w:t xml:space="preserve">на современном этапе </w:t>
      </w:r>
      <w:r w:rsidR="00D752B5">
        <w:rPr>
          <w:sz w:val="28"/>
          <w:szCs w:val="28"/>
        </w:rPr>
        <w:t xml:space="preserve">коммуникативные </w:t>
      </w:r>
      <w:r w:rsidR="000F7C0B" w:rsidRPr="00575B80">
        <w:rPr>
          <w:sz w:val="28"/>
          <w:szCs w:val="28"/>
        </w:rPr>
        <w:t>качества современно</w:t>
      </w:r>
      <w:r>
        <w:rPr>
          <w:sz w:val="28"/>
          <w:szCs w:val="28"/>
        </w:rPr>
        <w:t xml:space="preserve">го </w:t>
      </w:r>
      <w:r w:rsidR="00D752B5">
        <w:rPr>
          <w:sz w:val="28"/>
          <w:szCs w:val="28"/>
        </w:rPr>
        <w:t xml:space="preserve">человека. </w:t>
      </w:r>
      <w:r w:rsidR="000F7C0B" w:rsidRPr="00575B80">
        <w:rPr>
          <w:sz w:val="28"/>
          <w:szCs w:val="28"/>
        </w:rPr>
        <w:t>В школе этому способствует применение групповой формы обучения. Использование группового метода работы, где представляется больше свободы</w:t>
      </w:r>
      <w:r w:rsidR="00DC33BB">
        <w:rPr>
          <w:sz w:val="28"/>
          <w:szCs w:val="28"/>
        </w:rPr>
        <w:t>,</w:t>
      </w:r>
      <w:r w:rsidR="000F7C0B" w:rsidRPr="00575B80">
        <w:rPr>
          <w:sz w:val="28"/>
          <w:szCs w:val="28"/>
        </w:rPr>
        <w:t xml:space="preserve"> позволяет формировать качества личности, необходимые для адаптации в обществе; </w:t>
      </w:r>
      <w:r w:rsidR="00DC33BB">
        <w:rPr>
          <w:sz w:val="28"/>
          <w:szCs w:val="28"/>
        </w:rPr>
        <w:t xml:space="preserve">развивают его </w:t>
      </w:r>
      <w:proofErr w:type="spellStart"/>
      <w:r w:rsidR="00DC33BB">
        <w:rPr>
          <w:sz w:val="28"/>
          <w:szCs w:val="28"/>
        </w:rPr>
        <w:t>коммуникативность</w:t>
      </w:r>
      <w:proofErr w:type="spellEnd"/>
      <w:r w:rsidR="00DC33BB">
        <w:rPr>
          <w:sz w:val="28"/>
          <w:szCs w:val="28"/>
        </w:rPr>
        <w:t>, умение выражать свои мысли,</w:t>
      </w:r>
      <w:r w:rsidR="000F7C0B" w:rsidRPr="00575B80">
        <w:rPr>
          <w:sz w:val="28"/>
          <w:szCs w:val="28"/>
        </w:rPr>
        <w:t xml:space="preserve"> вариативность мышления. </w:t>
      </w:r>
      <w:r w:rsidR="00DC33BB">
        <w:rPr>
          <w:sz w:val="28"/>
          <w:szCs w:val="28"/>
        </w:rPr>
        <w:t>Потому о</w:t>
      </w:r>
      <w:r w:rsidR="00DC33BB" w:rsidRPr="00575B80">
        <w:rPr>
          <w:sz w:val="28"/>
          <w:szCs w:val="28"/>
        </w:rPr>
        <w:t xml:space="preserve">сновной формой  организации учебно-познавательной деятельности учеников является </w:t>
      </w:r>
      <w:r w:rsidR="00DC33BB" w:rsidRPr="00575B80">
        <w:rPr>
          <w:sz w:val="28"/>
          <w:szCs w:val="28"/>
        </w:rPr>
        <w:lastRenderedPageBreak/>
        <w:t>коллективный диалог.  А самореализация будет иметь значение только в сотворчестве, в диалоге</w:t>
      </w:r>
      <w:r w:rsidR="00D752B5">
        <w:rPr>
          <w:sz w:val="28"/>
          <w:szCs w:val="28"/>
        </w:rPr>
        <w:t xml:space="preserve"> и</w:t>
      </w:r>
      <w:r w:rsidR="00DC33BB" w:rsidRPr="00575B80">
        <w:rPr>
          <w:sz w:val="28"/>
          <w:szCs w:val="28"/>
        </w:rPr>
        <w:t xml:space="preserve"> содействии. </w:t>
      </w:r>
    </w:p>
    <w:p w:rsidR="000F7C0B" w:rsidRPr="00575B80" w:rsidRDefault="000F7C0B" w:rsidP="00D752B5">
      <w:pPr>
        <w:pStyle w:val="a3"/>
        <w:tabs>
          <w:tab w:val="clear" w:pos="4153"/>
          <w:tab w:val="clear" w:pos="8306"/>
        </w:tabs>
        <w:ind w:firstLine="1068"/>
        <w:jc w:val="both"/>
        <w:rPr>
          <w:sz w:val="28"/>
          <w:szCs w:val="28"/>
        </w:rPr>
      </w:pPr>
      <w:r w:rsidRPr="00575B80">
        <w:rPr>
          <w:sz w:val="28"/>
          <w:szCs w:val="28"/>
        </w:rPr>
        <w:t xml:space="preserve">Программа по математике </w:t>
      </w:r>
      <w:proofErr w:type="spellStart"/>
      <w:r w:rsidRPr="00575B80">
        <w:rPr>
          <w:sz w:val="28"/>
          <w:szCs w:val="28"/>
        </w:rPr>
        <w:t>Л.Г.Петерсон</w:t>
      </w:r>
      <w:proofErr w:type="spellEnd"/>
      <w:r w:rsidRPr="00575B80">
        <w:rPr>
          <w:sz w:val="28"/>
          <w:szCs w:val="28"/>
        </w:rPr>
        <w:t xml:space="preserve">. На основе наглядного материала происходит развитие математического мышления. Одной из особенностей народа </w:t>
      </w:r>
      <w:proofErr w:type="spellStart"/>
      <w:r w:rsidRPr="00575B80">
        <w:rPr>
          <w:sz w:val="28"/>
          <w:szCs w:val="28"/>
        </w:rPr>
        <w:t>саха</w:t>
      </w:r>
      <w:proofErr w:type="spellEnd"/>
      <w:r w:rsidRPr="00575B80">
        <w:rPr>
          <w:sz w:val="28"/>
          <w:szCs w:val="28"/>
        </w:rPr>
        <w:t xml:space="preserve"> является образное восприятие мира. Использование метода моделирования в виде схем к задачам стала мостиком между учеником и учебником. </w:t>
      </w:r>
    </w:p>
    <w:p w:rsidR="000F7C0B" w:rsidRPr="00575B80" w:rsidRDefault="000F7C0B" w:rsidP="00D752B5">
      <w:pPr>
        <w:ind w:firstLine="1068"/>
        <w:jc w:val="both"/>
        <w:rPr>
          <w:sz w:val="28"/>
          <w:szCs w:val="28"/>
        </w:rPr>
      </w:pPr>
      <w:r w:rsidRPr="00575B80">
        <w:rPr>
          <w:sz w:val="28"/>
          <w:szCs w:val="28"/>
        </w:rPr>
        <w:t xml:space="preserve">По системе </w:t>
      </w:r>
      <w:proofErr w:type="spellStart"/>
      <w:r w:rsidRPr="00575B80">
        <w:rPr>
          <w:sz w:val="28"/>
          <w:szCs w:val="28"/>
        </w:rPr>
        <w:t>Эльконина</w:t>
      </w:r>
      <w:proofErr w:type="spellEnd"/>
      <w:r w:rsidRPr="00575B80">
        <w:rPr>
          <w:sz w:val="28"/>
          <w:szCs w:val="28"/>
        </w:rPr>
        <w:t>-Давыдова компоненты структуры образовательного пространства начинают действовать совершенно иначе: младший школьник, как субъект выполняет собственную учебную деятельность вместе другими детьми и с помощью учителя, моделируя теоретическое понятие.</w:t>
      </w:r>
    </w:p>
    <w:p w:rsidR="000F7C0B" w:rsidRDefault="000F7C0B" w:rsidP="00D752B5">
      <w:pPr>
        <w:ind w:firstLine="1068"/>
        <w:jc w:val="both"/>
        <w:rPr>
          <w:sz w:val="28"/>
          <w:szCs w:val="28"/>
        </w:rPr>
      </w:pPr>
      <w:r w:rsidRPr="00575B80">
        <w:rPr>
          <w:sz w:val="28"/>
          <w:szCs w:val="28"/>
        </w:rPr>
        <w:t>«</w:t>
      </w:r>
      <w:proofErr w:type="spellStart"/>
      <w:r w:rsidRPr="00575B80">
        <w:rPr>
          <w:sz w:val="28"/>
          <w:szCs w:val="28"/>
        </w:rPr>
        <w:t>Уьуйуу</w:t>
      </w:r>
      <w:proofErr w:type="spellEnd"/>
      <w:r w:rsidRPr="00575B80">
        <w:rPr>
          <w:sz w:val="28"/>
          <w:szCs w:val="28"/>
        </w:rPr>
        <w:t xml:space="preserve">»-вовлечение в процесс </w:t>
      </w:r>
      <w:r w:rsidR="0083438A">
        <w:rPr>
          <w:sz w:val="28"/>
          <w:szCs w:val="28"/>
        </w:rPr>
        <w:t>само</w:t>
      </w:r>
      <w:r w:rsidRPr="00575B80">
        <w:rPr>
          <w:sz w:val="28"/>
          <w:szCs w:val="28"/>
        </w:rPr>
        <w:t>развития предполагает взаимовлияние взрослого и ребенка</w:t>
      </w:r>
      <w:proofErr w:type="gramStart"/>
      <w:r w:rsidRPr="00575B80">
        <w:rPr>
          <w:sz w:val="28"/>
          <w:szCs w:val="28"/>
        </w:rPr>
        <w:t>.В</w:t>
      </w:r>
      <w:proofErr w:type="gramEnd"/>
      <w:r w:rsidRPr="00575B80">
        <w:rPr>
          <w:sz w:val="28"/>
          <w:szCs w:val="28"/>
        </w:rPr>
        <w:t xml:space="preserve"> основе лежит идея сочетания принципов и методов народной педагогики и совреме</w:t>
      </w:r>
      <w:r w:rsidR="00DC33BB">
        <w:rPr>
          <w:sz w:val="28"/>
          <w:szCs w:val="28"/>
        </w:rPr>
        <w:t>нных образовательных технологий, в частности систем</w:t>
      </w:r>
      <w:r w:rsidR="0083438A">
        <w:rPr>
          <w:sz w:val="28"/>
          <w:szCs w:val="28"/>
        </w:rPr>
        <w:t xml:space="preserve">ы </w:t>
      </w:r>
      <w:r w:rsidRPr="00575B80">
        <w:rPr>
          <w:sz w:val="28"/>
          <w:szCs w:val="28"/>
        </w:rPr>
        <w:t xml:space="preserve">РО </w:t>
      </w:r>
      <w:proofErr w:type="spellStart"/>
      <w:r w:rsidRPr="00575B80">
        <w:rPr>
          <w:sz w:val="28"/>
          <w:szCs w:val="28"/>
        </w:rPr>
        <w:t>Эльконина</w:t>
      </w:r>
      <w:proofErr w:type="spellEnd"/>
      <w:r w:rsidRPr="00575B80">
        <w:rPr>
          <w:sz w:val="28"/>
          <w:szCs w:val="28"/>
        </w:rPr>
        <w:t xml:space="preserve">-Давыдова и </w:t>
      </w:r>
      <w:r w:rsidR="0083438A">
        <w:rPr>
          <w:sz w:val="28"/>
          <w:szCs w:val="28"/>
        </w:rPr>
        <w:t xml:space="preserve">программы </w:t>
      </w:r>
      <w:r w:rsidRPr="00575B80">
        <w:rPr>
          <w:sz w:val="28"/>
          <w:szCs w:val="28"/>
        </w:rPr>
        <w:t>«Школа 2000</w:t>
      </w:r>
      <w:r w:rsidR="0083438A">
        <w:rPr>
          <w:sz w:val="28"/>
          <w:szCs w:val="28"/>
        </w:rPr>
        <w:t>…</w:t>
      </w:r>
      <w:r w:rsidRPr="00575B80">
        <w:rPr>
          <w:sz w:val="28"/>
          <w:szCs w:val="28"/>
        </w:rPr>
        <w:t xml:space="preserve">»  </w:t>
      </w:r>
      <w:r w:rsidR="0083438A">
        <w:rPr>
          <w:sz w:val="28"/>
          <w:szCs w:val="28"/>
        </w:rPr>
        <w:t xml:space="preserve">по математике  </w:t>
      </w:r>
      <w:proofErr w:type="spellStart"/>
      <w:r w:rsidR="0083438A">
        <w:rPr>
          <w:sz w:val="28"/>
          <w:szCs w:val="28"/>
        </w:rPr>
        <w:t>Л.Г.Петерсон</w:t>
      </w:r>
      <w:proofErr w:type="spellEnd"/>
      <w:r w:rsidR="007961DB">
        <w:rPr>
          <w:sz w:val="28"/>
          <w:szCs w:val="28"/>
        </w:rPr>
        <w:t>.</w:t>
      </w:r>
    </w:p>
    <w:p w:rsidR="000F7C0B" w:rsidRPr="0083438A" w:rsidRDefault="000F7C0B" w:rsidP="00D752B5">
      <w:pPr>
        <w:ind w:firstLine="708"/>
        <w:jc w:val="both"/>
        <w:rPr>
          <w:b/>
          <w:bCs/>
          <w:i/>
          <w:sz w:val="28"/>
          <w:szCs w:val="28"/>
        </w:rPr>
      </w:pPr>
      <w:r w:rsidRPr="0083438A">
        <w:rPr>
          <w:b/>
          <w:bCs/>
          <w:i/>
          <w:sz w:val="28"/>
          <w:szCs w:val="28"/>
        </w:rPr>
        <w:t>Механизм</w:t>
      </w:r>
      <w:r w:rsidR="0083438A" w:rsidRPr="0083438A">
        <w:rPr>
          <w:b/>
          <w:bCs/>
          <w:i/>
          <w:sz w:val="28"/>
          <w:szCs w:val="28"/>
        </w:rPr>
        <w:t>ы</w:t>
      </w:r>
      <w:r w:rsidRPr="0083438A">
        <w:rPr>
          <w:b/>
          <w:bCs/>
          <w:i/>
          <w:sz w:val="28"/>
          <w:szCs w:val="28"/>
        </w:rPr>
        <w:t xml:space="preserve"> реализации</w:t>
      </w:r>
      <w:r w:rsidR="0083438A" w:rsidRPr="0083438A">
        <w:rPr>
          <w:b/>
          <w:bCs/>
          <w:i/>
          <w:sz w:val="28"/>
          <w:szCs w:val="28"/>
        </w:rPr>
        <w:t xml:space="preserve"> этой концепции</w:t>
      </w:r>
      <w:r w:rsidRPr="0083438A">
        <w:rPr>
          <w:b/>
          <w:bCs/>
          <w:i/>
          <w:sz w:val="28"/>
          <w:szCs w:val="28"/>
        </w:rPr>
        <w:t xml:space="preserve"> предусматрива</w:t>
      </w:r>
      <w:r w:rsidR="0083438A" w:rsidRPr="0083438A">
        <w:rPr>
          <w:b/>
          <w:bCs/>
          <w:i/>
          <w:sz w:val="28"/>
          <w:szCs w:val="28"/>
        </w:rPr>
        <w:t>ю</w:t>
      </w:r>
      <w:r w:rsidRPr="0083438A">
        <w:rPr>
          <w:b/>
          <w:bCs/>
          <w:i/>
          <w:sz w:val="28"/>
          <w:szCs w:val="28"/>
        </w:rPr>
        <w:t>т следующие направления:</w:t>
      </w:r>
    </w:p>
    <w:p w:rsidR="000F7C0B" w:rsidRPr="00575B80" w:rsidRDefault="000F7C0B" w:rsidP="00D752B5">
      <w:pPr>
        <w:jc w:val="both"/>
        <w:rPr>
          <w:sz w:val="28"/>
          <w:szCs w:val="28"/>
        </w:rPr>
      </w:pPr>
      <w:r w:rsidRPr="00575B80">
        <w:rPr>
          <w:b/>
          <w:bCs/>
          <w:sz w:val="28"/>
          <w:szCs w:val="28"/>
        </w:rPr>
        <w:t>1. Приобщение к родной культуре.</w:t>
      </w:r>
      <w:r w:rsidRPr="00575B80">
        <w:rPr>
          <w:bCs/>
          <w:sz w:val="28"/>
          <w:szCs w:val="28"/>
        </w:rPr>
        <w:t>Включение регионального компонента</w:t>
      </w:r>
      <w:r w:rsidRPr="00575B80">
        <w:rPr>
          <w:sz w:val="28"/>
          <w:szCs w:val="28"/>
        </w:rPr>
        <w:t>.</w:t>
      </w:r>
    </w:p>
    <w:p w:rsidR="000F7C0B" w:rsidRPr="00575B80" w:rsidRDefault="000F7C0B" w:rsidP="00D752B5">
      <w:pPr>
        <w:jc w:val="both"/>
        <w:rPr>
          <w:b/>
          <w:bCs/>
          <w:sz w:val="28"/>
          <w:szCs w:val="28"/>
        </w:rPr>
      </w:pPr>
      <w:r w:rsidRPr="00575B80">
        <w:rPr>
          <w:b/>
          <w:bCs/>
          <w:sz w:val="28"/>
          <w:szCs w:val="28"/>
        </w:rPr>
        <w:t>2. Вовлечение в культуру народа через использование педагогическ</w:t>
      </w:r>
      <w:r w:rsidR="00C859A2">
        <w:rPr>
          <w:b/>
          <w:bCs/>
          <w:sz w:val="28"/>
          <w:szCs w:val="28"/>
        </w:rPr>
        <w:t>их технологий</w:t>
      </w:r>
      <w:r w:rsidRPr="00575B80">
        <w:rPr>
          <w:b/>
          <w:bCs/>
          <w:sz w:val="28"/>
          <w:szCs w:val="28"/>
        </w:rPr>
        <w:t xml:space="preserve">. </w:t>
      </w:r>
    </w:p>
    <w:p w:rsidR="000F7C0B" w:rsidRPr="00575B80" w:rsidRDefault="008769F1" w:rsidP="00D752B5">
      <w:pPr>
        <w:ind w:firstLine="708"/>
        <w:jc w:val="both"/>
        <w:rPr>
          <w:sz w:val="28"/>
          <w:szCs w:val="28"/>
        </w:rPr>
      </w:pPr>
      <w:r>
        <w:rPr>
          <w:sz w:val="28"/>
          <w:szCs w:val="28"/>
        </w:rPr>
        <w:t xml:space="preserve">а) </w:t>
      </w:r>
      <w:r>
        <w:rPr>
          <w:bCs/>
          <w:sz w:val="28"/>
          <w:szCs w:val="28"/>
        </w:rPr>
        <w:t>с</w:t>
      </w:r>
      <w:r w:rsidR="000F7C0B" w:rsidRPr="00575B80">
        <w:rPr>
          <w:bCs/>
          <w:sz w:val="28"/>
          <w:szCs w:val="28"/>
        </w:rPr>
        <w:t>одержание образования</w:t>
      </w:r>
      <w:r w:rsidR="00C859A2">
        <w:rPr>
          <w:bCs/>
          <w:sz w:val="28"/>
          <w:szCs w:val="28"/>
        </w:rPr>
        <w:t xml:space="preserve"> -</w:t>
      </w:r>
      <w:r w:rsidR="000F7C0B" w:rsidRPr="00575B80">
        <w:rPr>
          <w:bCs/>
          <w:sz w:val="28"/>
          <w:szCs w:val="28"/>
        </w:rPr>
        <w:t xml:space="preserve"> деятельность</w:t>
      </w:r>
      <w:r w:rsidR="000F7C0B" w:rsidRPr="00575B80">
        <w:rPr>
          <w:sz w:val="28"/>
          <w:szCs w:val="28"/>
        </w:rPr>
        <w:t xml:space="preserve">  (</w:t>
      </w:r>
      <w:proofErr w:type="spellStart"/>
      <w:r w:rsidR="000F7C0B" w:rsidRPr="00575B80">
        <w:rPr>
          <w:sz w:val="28"/>
          <w:szCs w:val="28"/>
        </w:rPr>
        <w:t>Эльконин</w:t>
      </w:r>
      <w:proofErr w:type="spellEnd"/>
      <w:r w:rsidR="000F7C0B" w:rsidRPr="00575B80">
        <w:rPr>
          <w:sz w:val="28"/>
          <w:szCs w:val="28"/>
        </w:rPr>
        <w:t>-Давыдов)</w:t>
      </w:r>
      <w:r w:rsidR="00C859A2">
        <w:rPr>
          <w:sz w:val="28"/>
          <w:szCs w:val="28"/>
        </w:rPr>
        <w:t>;</w:t>
      </w:r>
    </w:p>
    <w:p w:rsidR="000F7C0B" w:rsidRPr="00575B80" w:rsidRDefault="008769F1" w:rsidP="00D752B5">
      <w:pPr>
        <w:ind w:firstLine="708"/>
        <w:jc w:val="both"/>
        <w:rPr>
          <w:bCs/>
          <w:sz w:val="28"/>
          <w:szCs w:val="28"/>
        </w:rPr>
      </w:pPr>
      <w:r>
        <w:rPr>
          <w:sz w:val="28"/>
          <w:szCs w:val="28"/>
        </w:rPr>
        <w:t>б) с</w:t>
      </w:r>
      <w:r w:rsidR="000F7C0B" w:rsidRPr="00575B80">
        <w:rPr>
          <w:bCs/>
          <w:sz w:val="28"/>
          <w:szCs w:val="28"/>
        </w:rPr>
        <w:t xml:space="preserve">труктура урока введения нового знания в </w:t>
      </w:r>
      <w:proofErr w:type="spellStart"/>
      <w:r w:rsidR="000F7C0B" w:rsidRPr="00575B80">
        <w:rPr>
          <w:bCs/>
          <w:sz w:val="28"/>
          <w:szCs w:val="28"/>
        </w:rPr>
        <w:t>деятельностном</w:t>
      </w:r>
      <w:proofErr w:type="spellEnd"/>
      <w:r w:rsidR="000F7C0B" w:rsidRPr="00575B80">
        <w:rPr>
          <w:bCs/>
          <w:sz w:val="28"/>
          <w:szCs w:val="28"/>
        </w:rPr>
        <w:t xml:space="preserve"> подходе</w:t>
      </w:r>
      <w:r>
        <w:rPr>
          <w:bCs/>
          <w:sz w:val="28"/>
          <w:szCs w:val="28"/>
        </w:rPr>
        <w:t>:</w:t>
      </w:r>
    </w:p>
    <w:p w:rsidR="000F7C0B" w:rsidRPr="00575B80" w:rsidRDefault="000F7C0B" w:rsidP="00D752B5">
      <w:pPr>
        <w:ind w:firstLine="708"/>
        <w:jc w:val="both"/>
        <w:rPr>
          <w:bCs/>
          <w:sz w:val="28"/>
          <w:szCs w:val="28"/>
        </w:rPr>
      </w:pPr>
      <w:r w:rsidRPr="00575B80">
        <w:rPr>
          <w:bCs/>
          <w:sz w:val="28"/>
          <w:szCs w:val="28"/>
        </w:rPr>
        <w:t>-    побудительно-мотивационн</w:t>
      </w:r>
      <w:r w:rsidR="00C859A2">
        <w:rPr>
          <w:bCs/>
          <w:sz w:val="28"/>
          <w:szCs w:val="28"/>
        </w:rPr>
        <w:t>ая</w:t>
      </w:r>
      <w:r w:rsidRPr="00575B80">
        <w:rPr>
          <w:bCs/>
          <w:sz w:val="28"/>
          <w:szCs w:val="28"/>
        </w:rPr>
        <w:t xml:space="preserve"> фаз</w:t>
      </w:r>
      <w:r w:rsidR="00C859A2">
        <w:rPr>
          <w:bCs/>
          <w:sz w:val="28"/>
          <w:szCs w:val="28"/>
        </w:rPr>
        <w:t>а</w:t>
      </w:r>
      <w:r w:rsidRPr="00575B80">
        <w:rPr>
          <w:bCs/>
          <w:sz w:val="28"/>
          <w:szCs w:val="28"/>
        </w:rPr>
        <w:t>.</w:t>
      </w:r>
    </w:p>
    <w:p w:rsidR="000F7C0B" w:rsidRPr="00575B80" w:rsidRDefault="000F7C0B" w:rsidP="00D752B5">
      <w:pPr>
        <w:ind w:firstLine="708"/>
        <w:jc w:val="both"/>
        <w:rPr>
          <w:bCs/>
          <w:sz w:val="28"/>
          <w:szCs w:val="28"/>
        </w:rPr>
      </w:pPr>
      <w:r w:rsidRPr="00575B80">
        <w:rPr>
          <w:bCs/>
          <w:sz w:val="28"/>
          <w:szCs w:val="28"/>
        </w:rPr>
        <w:t>-    аналитико-синтетическ</w:t>
      </w:r>
      <w:r w:rsidR="00C859A2">
        <w:rPr>
          <w:bCs/>
          <w:sz w:val="28"/>
          <w:szCs w:val="28"/>
        </w:rPr>
        <w:t>ая</w:t>
      </w:r>
      <w:r w:rsidRPr="00575B80">
        <w:rPr>
          <w:bCs/>
          <w:sz w:val="28"/>
          <w:szCs w:val="28"/>
        </w:rPr>
        <w:t xml:space="preserve"> фаз</w:t>
      </w:r>
      <w:r w:rsidR="00C859A2">
        <w:rPr>
          <w:bCs/>
          <w:sz w:val="28"/>
          <w:szCs w:val="28"/>
        </w:rPr>
        <w:t>а</w:t>
      </w:r>
      <w:r w:rsidRPr="00575B80">
        <w:rPr>
          <w:bCs/>
          <w:sz w:val="28"/>
          <w:szCs w:val="28"/>
        </w:rPr>
        <w:t xml:space="preserve"> (планирование);</w:t>
      </w:r>
    </w:p>
    <w:p w:rsidR="000F7C0B" w:rsidRPr="00575B80" w:rsidRDefault="000F7C0B" w:rsidP="00D752B5">
      <w:pPr>
        <w:ind w:firstLine="708"/>
        <w:jc w:val="both"/>
        <w:rPr>
          <w:bCs/>
          <w:sz w:val="28"/>
          <w:szCs w:val="28"/>
        </w:rPr>
      </w:pPr>
      <w:r w:rsidRPr="00575B80">
        <w:rPr>
          <w:bCs/>
          <w:sz w:val="28"/>
          <w:szCs w:val="28"/>
        </w:rPr>
        <w:t>-    исполнительн</w:t>
      </w:r>
      <w:r w:rsidR="00C859A2">
        <w:rPr>
          <w:bCs/>
          <w:sz w:val="28"/>
          <w:szCs w:val="28"/>
        </w:rPr>
        <w:t>ая</w:t>
      </w:r>
      <w:r w:rsidRPr="00575B80">
        <w:rPr>
          <w:bCs/>
          <w:sz w:val="28"/>
          <w:szCs w:val="28"/>
        </w:rPr>
        <w:t xml:space="preserve"> фаз</w:t>
      </w:r>
      <w:r w:rsidR="00C859A2">
        <w:rPr>
          <w:bCs/>
          <w:sz w:val="28"/>
          <w:szCs w:val="28"/>
        </w:rPr>
        <w:t>а</w:t>
      </w:r>
      <w:r w:rsidRPr="00575B80">
        <w:rPr>
          <w:bCs/>
          <w:sz w:val="28"/>
          <w:szCs w:val="28"/>
        </w:rPr>
        <w:t xml:space="preserve"> (реализация);</w:t>
      </w:r>
    </w:p>
    <w:p w:rsidR="000F7C0B" w:rsidRPr="00575B80" w:rsidRDefault="000F7C0B" w:rsidP="00D752B5">
      <w:pPr>
        <w:ind w:firstLine="708"/>
        <w:jc w:val="both"/>
        <w:rPr>
          <w:bCs/>
          <w:sz w:val="28"/>
          <w:szCs w:val="28"/>
        </w:rPr>
      </w:pPr>
      <w:r w:rsidRPr="00575B80">
        <w:rPr>
          <w:bCs/>
          <w:sz w:val="28"/>
          <w:szCs w:val="28"/>
        </w:rPr>
        <w:t>-    рефлекси</w:t>
      </w:r>
      <w:r w:rsidR="00C859A2">
        <w:rPr>
          <w:bCs/>
          <w:sz w:val="28"/>
          <w:szCs w:val="28"/>
        </w:rPr>
        <w:t>я</w:t>
      </w:r>
      <w:r w:rsidRPr="00575B80">
        <w:rPr>
          <w:bCs/>
          <w:sz w:val="28"/>
          <w:szCs w:val="28"/>
        </w:rPr>
        <w:t>, планирование следующего шага.</w:t>
      </w:r>
    </w:p>
    <w:p w:rsidR="000F7C0B" w:rsidRPr="00575B80" w:rsidRDefault="00C859A2" w:rsidP="00D752B5">
      <w:pPr>
        <w:ind w:firstLine="708"/>
        <w:jc w:val="both"/>
        <w:rPr>
          <w:bCs/>
          <w:sz w:val="28"/>
          <w:szCs w:val="28"/>
        </w:rPr>
      </w:pPr>
      <w:r>
        <w:rPr>
          <w:sz w:val="28"/>
          <w:szCs w:val="28"/>
        </w:rPr>
        <w:t>в</w:t>
      </w:r>
      <w:r w:rsidR="000F7C0B" w:rsidRPr="00575B80">
        <w:rPr>
          <w:sz w:val="28"/>
          <w:szCs w:val="28"/>
        </w:rPr>
        <w:t>)</w:t>
      </w:r>
      <w:r>
        <w:rPr>
          <w:sz w:val="28"/>
          <w:szCs w:val="28"/>
        </w:rPr>
        <w:t xml:space="preserve"> п</w:t>
      </w:r>
      <w:r w:rsidR="000F7C0B" w:rsidRPr="00575B80">
        <w:rPr>
          <w:bCs/>
          <w:sz w:val="28"/>
          <w:szCs w:val="28"/>
        </w:rPr>
        <w:t xml:space="preserve">рограмма </w:t>
      </w:r>
      <w:proofErr w:type="spellStart"/>
      <w:r w:rsidR="000F7C0B" w:rsidRPr="00575B80">
        <w:rPr>
          <w:bCs/>
          <w:sz w:val="28"/>
          <w:szCs w:val="28"/>
        </w:rPr>
        <w:t>Л.Г.Петерсон</w:t>
      </w:r>
      <w:proofErr w:type="spellEnd"/>
      <w:r w:rsidR="000F7C0B" w:rsidRPr="00575B80">
        <w:rPr>
          <w:bCs/>
          <w:sz w:val="28"/>
          <w:szCs w:val="28"/>
        </w:rPr>
        <w:t xml:space="preserve"> по математике.</w:t>
      </w:r>
    </w:p>
    <w:p w:rsidR="000F7C0B" w:rsidRPr="00575B80" w:rsidRDefault="000F7C0B" w:rsidP="00D752B5">
      <w:pPr>
        <w:jc w:val="both"/>
        <w:rPr>
          <w:b/>
          <w:bCs/>
          <w:sz w:val="28"/>
          <w:szCs w:val="28"/>
        </w:rPr>
      </w:pPr>
      <w:r w:rsidRPr="00575B80">
        <w:rPr>
          <w:b/>
          <w:bCs/>
          <w:sz w:val="28"/>
          <w:szCs w:val="28"/>
        </w:rPr>
        <w:t xml:space="preserve">3. </w:t>
      </w:r>
      <w:r w:rsidR="0083438A">
        <w:rPr>
          <w:b/>
          <w:bCs/>
          <w:sz w:val="28"/>
          <w:szCs w:val="28"/>
        </w:rPr>
        <w:t>Обучение р</w:t>
      </w:r>
      <w:r w:rsidRPr="00575B80">
        <w:rPr>
          <w:b/>
          <w:bCs/>
          <w:sz w:val="28"/>
          <w:szCs w:val="28"/>
        </w:rPr>
        <w:t>одн</w:t>
      </w:r>
      <w:r w:rsidR="0083438A">
        <w:rPr>
          <w:b/>
          <w:bCs/>
          <w:sz w:val="28"/>
          <w:szCs w:val="28"/>
        </w:rPr>
        <w:t>ой</w:t>
      </w:r>
      <w:r w:rsidRPr="00575B80">
        <w:rPr>
          <w:b/>
          <w:bCs/>
          <w:sz w:val="28"/>
          <w:szCs w:val="28"/>
        </w:rPr>
        <w:t xml:space="preserve"> реч</w:t>
      </w:r>
      <w:r w:rsidR="0083438A">
        <w:rPr>
          <w:b/>
          <w:bCs/>
          <w:sz w:val="28"/>
          <w:szCs w:val="28"/>
        </w:rPr>
        <w:t>и</w:t>
      </w:r>
      <w:r w:rsidRPr="00575B80">
        <w:rPr>
          <w:b/>
          <w:bCs/>
          <w:sz w:val="28"/>
          <w:szCs w:val="28"/>
        </w:rPr>
        <w:t>, как основ</w:t>
      </w:r>
      <w:r w:rsidR="009F4895">
        <w:rPr>
          <w:b/>
          <w:bCs/>
          <w:sz w:val="28"/>
          <w:szCs w:val="28"/>
        </w:rPr>
        <w:t>е</w:t>
      </w:r>
      <w:r w:rsidRPr="00575B80">
        <w:rPr>
          <w:b/>
          <w:bCs/>
          <w:sz w:val="28"/>
          <w:szCs w:val="28"/>
        </w:rPr>
        <w:t xml:space="preserve"> дальнейшего развития</w:t>
      </w:r>
      <w:r w:rsidR="00CE6486">
        <w:rPr>
          <w:b/>
          <w:bCs/>
          <w:sz w:val="28"/>
          <w:szCs w:val="28"/>
        </w:rPr>
        <w:t xml:space="preserve"> культуры</w:t>
      </w:r>
    </w:p>
    <w:p w:rsidR="000F7C0B" w:rsidRPr="00575B80" w:rsidRDefault="000F7C0B" w:rsidP="00D752B5">
      <w:pPr>
        <w:ind w:firstLine="708"/>
        <w:jc w:val="both"/>
        <w:rPr>
          <w:bCs/>
          <w:sz w:val="28"/>
          <w:szCs w:val="28"/>
        </w:rPr>
      </w:pPr>
      <w:r w:rsidRPr="00575B80">
        <w:rPr>
          <w:bCs/>
          <w:sz w:val="28"/>
          <w:szCs w:val="28"/>
        </w:rPr>
        <w:t>Родной язык-основа реализации интеллекта, формирование эмоциональной сферы ребенка, становление творческой личности, способный создавать национальные и общечеловеческие культурные ценности.</w:t>
      </w:r>
    </w:p>
    <w:p w:rsidR="000F7C0B" w:rsidRPr="00575B80" w:rsidRDefault="000F7C0B" w:rsidP="00D752B5">
      <w:pPr>
        <w:ind w:firstLine="708"/>
        <w:jc w:val="both"/>
        <w:rPr>
          <w:sz w:val="28"/>
          <w:szCs w:val="28"/>
        </w:rPr>
      </w:pPr>
      <w:r w:rsidRPr="00575B80">
        <w:rPr>
          <w:sz w:val="28"/>
          <w:szCs w:val="28"/>
        </w:rPr>
        <w:tab/>
        <w:t>Для обеспечения возможности использования национальных  языков как средства обучения и воспитания необходимо наличие по всем предметам полных комплектов учебной литературы на родном якутском языке.</w:t>
      </w:r>
    </w:p>
    <w:sectPr w:rsidR="000F7C0B" w:rsidRPr="00575B80" w:rsidSect="00233F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6812"/>
    <w:multiLevelType w:val="singleLevel"/>
    <w:tmpl w:val="A6B85F9E"/>
    <w:lvl w:ilvl="0">
      <w:start w:val="1"/>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3449"/>
    <w:rsid w:val="000A139D"/>
    <w:rsid w:val="000F7C0B"/>
    <w:rsid w:val="0019492E"/>
    <w:rsid w:val="00233F72"/>
    <w:rsid w:val="002F07E1"/>
    <w:rsid w:val="003E09C2"/>
    <w:rsid w:val="004057FF"/>
    <w:rsid w:val="00750BC5"/>
    <w:rsid w:val="007961DB"/>
    <w:rsid w:val="007D0309"/>
    <w:rsid w:val="00825BB0"/>
    <w:rsid w:val="0083438A"/>
    <w:rsid w:val="008769F1"/>
    <w:rsid w:val="00892268"/>
    <w:rsid w:val="00903449"/>
    <w:rsid w:val="009E15FA"/>
    <w:rsid w:val="009F4895"/>
    <w:rsid w:val="00A56842"/>
    <w:rsid w:val="00BB4ACD"/>
    <w:rsid w:val="00C750DD"/>
    <w:rsid w:val="00C859A2"/>
    <w:rsid w:val="00CB255F"/>
    <w:rsid w:val="00CB2954"/>
    <w:rsid w:val="00CE6486"/>
    <w:rsid w:val="00D45FDC"/>
    <w:rsid w:val="00D752B5"/>
    <w:rsid w:val="00D85815"/>
    <w:rsid w:val="00DC33BB"/>
    <w:rsid w:val="00E8120F"/>
    <w:rsid w:val="00E97E80"/>
    <w:rsid w:val="00F54A88"/>
    <w:rsid w:val="00FA40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C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F7C0B"/>
    <w:pPr>
      <w:tabs>
        <w:tab w:val="center" w:pos="4153"/>
        <w:tab w:val="right" w:pos="8306"/>
      </w:tabs>
    </w:pPr>
  </w:style>
  <w:style w:type="character" w:customStyle="1" w:styleId="a4">
    <w:name w:val="Верхний колонтитул Знак"/>
    <w:basedOn w:val="a0"/>
    <w:link w:val="a3"/>
    <w:rsid w:val="000F7C0B"/>
    <w:rPr>
      <w:rFonts w:ascii="Times New Roman" w:eastAsia="Times New Roman" w:hAnsi="Times New Roman" w:cs="Times New Roman"/>
      <w:sz w:val="24"/>
      <w:szCs w:val="24"/>
      <w:lang w:eastAsia="ru-RU"/>
    </w:rPr>
  </w:style>
  <w:style w:type="paragraph" w:customStyle="1" w:styleId="msonormalcxspmiddle">
    <w:name w:val="msonormalcxspmiddle"/>
    <w:basedOn w:val="a"/>
    <w:rsid w:val="000F7C0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1108</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zdnmc</dc:creator>
  <cp:keywords/>
  <dc:description/>
  <cp:lastModifiedBy>zdnmc</cp:lastModifiedBy>
  <cp:revision>12</cp:revision>
  <dcterms:created xsi:type="dcterms:W3CDTF">2018-03-02T07:04:00Z</dcterms:created>
  <dcterms:modified xsi:type="dcterms:W3CDTF">2018-03-13T07:53:00Z</dcterms:modified>
</cp:coreProperties>
</file>